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tbl>
          <w:tblPr>
            <w:tblW w:w="0" w:type="auto"/>
            <w:tblInd w:w="108" w:type="dxa"/>
            <w:tblLayout w:type="fixed"/>
            <w:tblLook w:val="0000" w:firstRow="0" w:lastRow="0" w:firstColumn="0" w:lastColumn="0" w:noHBand="0" w:noVBand="0"/>
          </w:tblPr>
          <w:tblGrid>
            <w:gridCol w:w="9675"/>
          </w:tblGrid>
          <w:tr w:rsidR="00C664AF" w:rsidRPr="00C02E6F" w14:paraId="46A2CF0C" w14:textId="77777777" w:rsidTr="009A36AC">
            <w:tc>
              <w:tcPr>
                <w:tcW w:w="9675" w:type="dxa"/>
              </w:tcPr>
              <w:p w14:paraId="6E6F86C1" w14:textId="4E0B2020" w:rsidR="00C664AF" w:rsidRDefault="00C664AF" w:rsidP="009A36AC">
                <w:pPr>
                  <w:spacing w:after="120" w:line="20" w:lineRule="atLeast"/>
                  <w:contextualSpacing/>
                  <w:jc w:val="center"/>
                  <w:rPr>
                    <w:rFonts w:ascii="Times New Roman" w:hAnsi="Times New Roman" w:cs="Times New Roman"/>
                    <w:b/>
                    <w:bCs/>
                    <w:sz w:val="24"/>
                    <w:szCs w:val="24"/>
                  </w:rPr>
                </w:pPr>
                <w:r w:rsidRPr="00C02E6F">
                  <w:rPr>
                    <w:rFonts w:ascii="Times New Roman" w:hAnsi="Times New Roman" w:cs="Times New Roman"/>
                    <w:b/>
                    <w:bCs/>
                    <w:sz w:val="24"/>
                    <w:szCs w:val="24"/>
                  </w:rPr>
                  <w:t xml:space="preserve">UAB </w:t>
                </w:r>
                <w:r>
                  <w:rPr>
                    <w:rFonts w:ascii="Times New Roman" w:hAnsi="Times New Roman" w:cs="Times New Roman"/>
                    <w:b/>
                    <w:bCs/>
                    <w:sz w:val="24"/>
                    <w:szCs w:val="24"/>
                  </w:rPr>
                  <w:t>„</w:t>
                </w:r>
                <w:r w:rsidRPr="00C02E6F">
                  <w:rPr>
                    <w:rFonts w:ascii="Times New Roman" w:hAnsi="Times New Roman" w:cs="Times New Roman"/>
                    <w:b/>
                    <w:bCs/>
                    <w:sz w:val="24"/>
                    <w:szCs w:val="24"/>
                  </w:rPr>
                  <w:t>JONAVOS VANDENYS</w:t>
                </w:r>
                <w:r>
                  <w:rPr>
                    <w:rFonts w:ascii="Times New Roman" w:hAnsi="Times New Roman" w:cs="Times New Roman"/>
                    <w:b/>
                    <w:bCs/>
                    <w:sz w:val="24"/>
                    <w:szCs w:val="24"/>
                  </w:rPr>
                  <w:t>“</w:t>
                </w:r>
              </w:p>
              <w:p w14:paraId="47919991" w14:textId="77777777" w:rsidR="00C664AF" w:rsidRPr="00602702" w:rsidRDefault="00C664AF" w:rsidP="009A36AC">
                <w:pPr>
                  <w:spacing w:after="120" w:line="20" w:lineRule="atLeast"/>
                  <w:contextualSpacing/>
                  <w:jc w:val="center"/>
                  <w:rPr>
                    <w:rFonts w:ascii="Times New Roman" w:hAnsi="Times New Roman" w:cs="Times New Roman"/>
                    <w:sz w:val="24"/>
                    <w:szCs w:val="24"/>
                  </w:rPr>
                </w:pPr>
                <w:r w:rsidRPr="00602702">
                  <w:rPr>
                    <w:rFonts w:ascii="Times New Roman" w:hAnsi="Times New Roman" w:cs="Times New Roman"/>
                    <w:sz w:val="24"/>
                    <w:szCs w:val="24"/>
                  </w:rPr>
                  <w:t>Kranto g. 9, LT-55249, Jonava</w:t>
                </w:r>
              </w:p>
              <w:p w14:paraId="37BD2877" w14:textId="77777777" w:rsidR="00C664AF" w:rsidRPr="00602702" w:rsidRDefault="00C664AF" w:rsidP="009A36AC">
                <w:pPr>
                  <w:spacing w:after="120" w:line="20" w:lineRule="atLeast"/>
                  <w:contextualSpacing/>
                  <w:jc w:val="center"/>
                  <w:rPr>
                    <w:rFonts w:ascii="Times New Roman" w:hAnsi="Times New Roman" w:cs="Times New Roman"/>
                    <w:sz w:val="24"/>
                    <w:szCs w:val="24"/>
                  </w:rPr>
                </w:pPr>
                <w:r w:rsidRPr="00602702">
                  <w:rPr>
                    <w:rFonts w:ascii="Times New Roman" w:hAnsi="Times New Roman" w:cs="Times New Roman"/>
                    <w:sz w:val="24"/>
                    <w:szCs w:val="24"/>
                  </w:rPr>
                  <w:t>Telefonas: +370 349 5</w:t>
                </w:r>
                <w:r>
                  <w:rPr>
                    <w:rFonts w:ascii="Times New Roman" w:hAnsi="Times New Roman" w:cs="Times New Roman"/>
                    <w:sz w:val="24"/>
                    <w:szCs w:val="24"/>
                  </w:rPr>
                  <w:t>48</w:t>
                </w:r>
                <w:r w:rsidRPr="00602702">
                  <w:rPr>
                    <w:rFonts w:ascii="Times New Roman" w:hAnsi="Times New Roman" w:cs="Times New Roman"/>
                    <w:sz w:val="24"/>
                    <w:szCs w:val="24"/>
                  </w:rPr>
                  <w:t xml:space="preserve"> </w:t>
                </w:r>
                <w:r>
                  <w:rPr>
                    <w:rFonts w:ascii="Times New Roman" w:hAnsi="Times New Roman" w:cs="Times New Roman"/>
                    <w:sz w:val="24"/>
                    <w:szCs w:val="24"/>
                  </w:rPr>
                  <w:t>06</w:t>
                </w:r>
                <w:r w:rsidRPr="00602702">
                  <w:rPr>
                    <w:rFonts w:ascii="Times New Roman" w:hAnsi="Times New Roman" w:cs="Times New Roman"/>
                    <w:sz w:val="24"/>
                    <w:szCs w:val="24"/>
                  </w:rPr>
                  <w:t xml:space="preserve">, el. paštas: </w:t>
                </w:r>
                <w:hyperlink r:id="rId8" w:history="1">
                  <w:r w:rsidRPr="00602702">
                    <w:rPr>
                      <w:rStyle w:val="Hipersaitas"/>
                      <w:rFonts w:ascii="Times New Roman" w:hAnsi="Times New Roman" w:cs="Times New Roman"/>
                      <w:sz w:val="24"/>
                      <w:szCs w:val="24"/>
                    </w:rPr>
                    <w:t>administracija@jonavosvandenys.lt</w:t>
                  </w:r>
                </w:hyperlink>
              </w:p>
              <w:p w14:paraId="6EC6406F" w14:textId="77777777" w:rsidR="00C664AF" w:rsidRPr="00FA3589" w:rsidRDefault="00C664AF" w:rsidP="009A36AC">
                <w:pPr>
                  <w:spacing w:after="120" w:line="20" w:lineRule="atLeast"/>
                  <w:contextualSpacing/>
                  <w:jc w:val="center"/>
                  <w:rPr>
                    <w:rFonts w:ascii="Times New Roman" w:hAnsi="Times New Roman" w:cs="Times New Roman"/>
                    <w:sz w:val="24"/>
                    <w:szCs w:val="24"/>
                  </w:rPr>
                </w:pPr>
                <w:r w:rsidRPr="00602702">
                  <w:rPr>
                    <w:rFonts w:ascii="Times New Roman" w:hAnsi="Times New Roman" w:cs="Times New Roman"/>
                    <w:sz w:val="24"/>
                    <w:szCs w:val="24"/>
                  </w:rPr>
                  <w:t>Duomenys kaupiami ir saugomi Juridinių asmenų registre, kodas: 256564350</w:t>
                </w:r>
              </w:p>
            </w:tc>
          </w:tr>
          <w:tr w:rsidR="00C664AF" w:rsidRPr="00C02E6F" w14:paraId="332E682B" w14:textId="77777777" w:rsidTr="009A36AC">
            <w:trPr>
              <w:trHeight w:val="78"/>
            </w:trPr>
            <w:tc>
              <w:tcPr>
                <w:tcW w:w="9675" w:type="dxa"/>
                <w:tcBorders>
                  <w:top w:val="single" w:sz="4" w:space="0" w:color="000000"/>
                </w:tcBorders>
              </w:tcPr>
              <w:p w14:paraId="6EEDC869" w14:textId="77777777" w:rsidR="00C664AF" w:rsidRPr="00C02E6F" w:rsidRDefault="00C664AF" w:rsidP="009A36AC">
                <w:pPr>
                  <w:spacing w:after="120" w:line="20" w:lineRule="atLeast"/>
                  <w:contextualSpacing/>
                  <w:jc w:val="center"/>
                  <w:rPr>
                    <w:rFonts w:ascii="Times New Roman" w:hAnsi="Times New Roman" w:cs="Times New Roman"/>
                    <w:b/>
                    <w:bCs/>
                    <w:sz w:val="22"/>
                    <w:szCs w:val="22"/>
                  </w:rPr>
                </w:pPr>
              </w:p>
            </w:tc>
          </w:tr>
        </w:tbl>
        <w:p w14:paraId="165F1590" w14:textId="77777777" w:rsidR="00C664AF" w:rsidRPr="00C02E6F" w:rsidRDefault="00C664AF" w:rsidP="00C664AF">
          <w:pPr>
            <w:tabs>
              <w:tab w:val="left" w:pos="870"/>
            </w:tabs>
            <w:spacing w:after="120" w:line="20" w:lineRule="atLeast"/>
            <w:contextualSpacing/>
            <w:rPr>
              <w:rFonts w:ascii="Times New Roman" w:hAnsi="Times New Roman" w:cs="Times New Roman"/>
              <w:sz w:val="24"/>
              <w:szCs w:val="24"/>
            </w:rPr>
          </w:pPr>
        </w:p>
        <w:p w14:paraId="58CAE3EB" w14:textId="77777777" w:rsidR="00C664AF" w:rsidRPr="00C02E6F" w:rsidRDefault="00C664AF" w:rsidP="00C664AF">
          <w:pPr>
            <w:spacing w:after="120" w:line="20" w:lineRule="atLeast"/>
            <w:contextualSpacing/>
            <w:jc w:val="center"/>
            <w:rPr>
              <w:rFonts w:ascii="Times New Roman" w:hAnsi="Times New Roman" w:cs="Times New Roman"/>
              <w:sz w:val="24"/>
              <w:szCs w:val="24"/>
            </w:rPr>
          </w:pPr>
          <w:r w:rsidRPr="00602702">
            <w:rPr>
              <w:rFonts w:ascii="Times New Roman" w:hAnsi="Times New Roman" w:cs="Times New Roman"/>
              <w:noProof/>
            </w:rPr>
            <w:drawing>
              <wp:inline distT="0" distB="0" distL="0" distR="0" wp14:anchorId="4FD6F7F0" wp14:editId="04F290FA">
                <wp:extent cx="2668798" cy="942975"/>
                <wp:effectExtent l="0" t="0" r="0" b="0"/>
                <wp:docPr id="1009994617" name="Paveikslėlis 1" descr="Jonavos vandeny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onavos vandenys"/>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77428" cy="946024"/>
                        </a:xfrm>
                        <a:prstGeom prst="rect">
                          <a:avLst/>
                        </a:prstGeom>
                        <a:noFill/>
                        <a:ln>
                          <a:noFill/>
                        </a:ln>
                      </pic:spPr>
                    </pic:pic>
                  </a:graphicData>
                </a:graphic>
              </wp:inline>
            </w:drawing>
          </w:r>
        </w:p>
        <w:p w14:paraId="7A968775" w14:textId="77777777" w:rsidR="00C664AF" w:rsidRPr="00C02E6F" w:rsidRDefault="00C664AF" w:rsidP="00C664AF">
          <w:pPr>
            <w:spacing w:after="120" w:line="20" w:lineRule="atLeast"/>
            <w:ind w:left="5245"/>
            <w:contextualSpacing/>
            <w:rPr>
              <w:rFonts w:ascii="Times New Roman" w:hAnsi="Times New Roman" w:cs="Times New Roman"/>
              <w:sz w:val="24"/>
              <w:szCs w:val="24"/>
            </w:rPr>
          </w:pPr>
        </w:p>
        <w:p w14:paraId="7BD79294" w14:textId="77777777" w:rsidR="00C664AF" w:rsidRDefault="00C664AF" w:rsidP="00C664AF">
          <w:pPr>
            <w:spacing w:after="120" w:line="20" w:lineRule="atLeast"/>
            <w:contextualSpacing/>
            <w:jc w:val="center"/>
            <w:rPr>
              <w:rFonts w:ascii="Times New Roman" w:hAnsi="Times New Roman" w:cs="Times New Roman"/>
              <w:sz w:val="24"/>
              <w:szCs w:val="24"/>
            </w:rPr>
          </w:pPr>
        </w:p>
        <w:p w14:paraId="181F3A5E" w14:textId="77777777" w:rsidR="00C664AF" w:rsidRPr="00C02E6F" w:rsidRDefault="00C664AF" w:rsidP="00C664AF">
          <w:pPr>
            <w:spacing w:after="120" w:line="20" w:lineRule="atLeast"/>
            <w:contextualSpacing/>
            <w:jc w:val="center"/>
            <w:rPr>
              <w:rFonts w:ascii="Times New Roman" w:hAnsi="Times New Roman" w:cs="Times New Roman"/>
              <w:sz w:val="24"/>
              <w:szCs w:val="24"/>
            </w:rPr>
          </w:pPr>
        </w:p>
        <w:p w14:paraId="010EF2B5" w14:textId="77777777" w:rsidR="00C664AF" w:rsidRPr="00602702" w:rsidRDefault="00C664AF" w:rsidP="00C664AF">
          <w:pPr>
            <w:spacing w:after="120" w:line="20" w:lineRule="atLeast"/>
            <w:ind w:left="5245"/>
            <w:contextualSpacing/>
            <w:rPr>
              <w:rFonts w:ascii="Times New Roman" w:hAnsi="Times New Roman" w:cs="Times New Roman"/>
              <w:sz w:val="24"/>
              <w:szCs w:val="24"/>
            </w:rPr>
          </w:pPr>
          <w:r w:rsidRPr="00602702">
            <w:rPr>
              <w:rFonts w:ascii="Times New Roman" w:hAnsi="Times New Roman" w:cs="Times New Roman"/>
              <w:sz w:val="24"/>
              <w:szCs w:val="24"/>
            </w:rPr>
            <w:t xml:space="preserve">PATVIRTINTA </w:t>
          </w:r>
        </w:p>
        <w:p w14:paraId="3581B2F7" w14:textId="77777777" w:rsidR="00C664AF" w:rsidRPr="00602702" w:rsidRDefault="00C664AF" w:rsidP="00C664AF">
          <w:pPr>
            <w:spacing w:after="120" w:line="20" w:lineRule="atLeast"/>
            <w:ind w:left="5245"/>
            <w:contextualSpacing/>
            <w:rPr>
              <w:rFonts w:ascii="Times New Roman" w:hAnsi="Times New Roman" w:cs="Times New Roman"/>
              <w:sz w:val="24"/>
              <w:szCs w:val="24"/>
            </w:rPr>
          </w:pPr>
          <w:r w:rsidRPr="00602702">
            <w:rPr>
              <w:rFonts w:ascii="Times New Roman" w:hAnsi="Times New Roman" w:cs="Times New Roman"/>
              <w:sz w:val="24"/>
              <w:szCs w:val="24"/>
            </w:rPr>
            <w:t>UAB „Jonavos vandenys“ direktorės</w:t>
          </w:r>
        </w:p>
        <w:p w14:paraId="4BBB83D3" w14:textId="77777777" w:rsidR="00C664AF" w:rsidRPr="00602702" w:rsidRDefault="00C664AF" w:rsidP="00C664AF">
          <w:pPr>
            <w:spacing w:after="120" w:line="20" w:lineRule="atLeast"/>
            <w:ind w:left="5245"/>
            <w:contextualSpacing/>
            <w:rPr>
              <w:rFonts w:ascii="Times New Roman" w:hAnsi="Times New Roman" w:cs="Times New Roman"/>
              <w:sz w:val="24"/>
              <w:szCs w:val="24"/>
            </w:rPr>
          </w:pPr>
          <w:r w:rsidRPr="00602702">
            <w:rPr>
              <w:rFonts w:ascii="Times New Roman" w:hAnsi="Times New Roman" w:cs="Times New Roman"/>
              <w:sz w:val="24"/>
              <w:szCs w:val="24"/>
            </w:rPr>
            <w:t>Jolitos Gumaniukienės</w:t>
          </w:r>
        </w:p>
        <w:p w14:paraId="73BD0FA3" w14:textId="77777777" w:rsidR="00C664AF" w:rsidRPr="00602702" w:rsidRDefault="00C664AF" w:rsidP="00C664AF">
          <w:pPr>
            <w:spacing w:after="120" w:line="20" w:lineRule="atLeast"/>
            <w:ind w:left="5245"/>
            <w:contextualSpacing/>
            <w:rPr>
              <w:rFonts w:ascii="Times New Roman" w:hAnsi="Times New Roman" w:cs="Times New Roman"/>
              <w:sz w:val="24"/>
              <w:szCs w:val="24"/>
            </w:rPr>
          </w:pPr>
        </w:p>
        <w:p w14:paraId="370DE630" w14:textId="77777777" w:rsidR="00C664AF" w:rsidRPr="00602702" w:rsidRDefault="00C664AF" w:rsidP="00C664AF">
          <w:pPr>
            <w:spacing w:after="120" w:line="20" w:lineRule="atLeast"/>
            <w:ind w:left="5245"/>
            <w:contextualSpacing/>
            <w:rPr>
              <w:rFonts w:ascii="Times New Roman" w:hAnsi="Times New Roman" w:cs="Times New Roman"/>
              <w:sz w:val="24"/>
              <w:szCs w:val="24"/>
            </w:rPr>
          </w:pPr>
          <w:r w:rsidRPr="00602702">
            <w:rPr>
              <w:rFonts w:ascii="Times New Roman" w:hAnsi="Times New Roman" w:cs="Times New Roman"/>
              <w:sz w:val="24"/>
              <w:szCs w:val="24"/>
            </w:rPr>
            <w:t>SUDERINTA</w:t>
          </w:r>
        </w:p>
        <w:p w14:paraId="2B449096" w14:textId="77777777" w:rsidR="00C664AF" w:rsidRPr="00656928" w:rsidRDefault="00C664AF" w:rsidP="00C664AF">
          <w:pPr>
            <w:spacing w:after="120" w:line="20" w:lineRule="atLeast"/>
            <w:ind w:left="5245"/>
            <w:contextualSpacing/>
            <w:rPr>
              <w:rFonts w:ascii="Times New Roman" w:hAnsi="Times New Roman" w:cs="Times New Roman"/>
              <w:sz w:val="24"/>
              <w:szCs w:val="24"/>
            </w:rPr>
          </w:pPr>
          <w:r w:rsidRPr="00602702">
            <w:rPr>
              <w:rFonts w:ascii="Times New Roman" w:hAnsi="Times New Roman" w:cs="Times New Roman"/>
              <w:sz w:val="24"/>
              <w:szCs w:val="24"/>
            </w:rPr>
            <w:t xml:space="preserve">Viešųjų </w:t>
          </w:r>
          <w:r w:rsidRPr="00656928">
            <w:rPr>
              <w:rFonts w:ascii="Times New Roman" w:hAnsi="Times New Roman" w:cs="Times New Roman"/>
              <w:sz w:val="24"/>
              <w:szCs w:val="24"/>
            </w:rPr>
            <w:t xml:space="preserve">pirkimų komisijos </w:t>
          </w:r>
        </w:p>
        <w:p w14:paraId="006B9979" w14:textId="05A5F57C" w:rsidR="00C664AF" w:rsidRPr="00602702" w:rsidRDefault="00C664AF" w:rsidP="00C664AF">
          <w:pPr>
            <w:spacing w:after="120" w:line="20" w:lineRule="atLeast"/>
            <w:ind w:left="5245"/>
            <w:contextualSpacing/>
            <w:rPr>
              <w:rFonts w:ascii="Times New Roman" w:hAnsi="Times New Roman" w:cs="Times New Roman"/>
              <w:sz w:val="24"/>
              <w:szCs w:val="24"/>
            </w:rPr>
          </w:pPr>
          <w:r w:rsidRPr="00656928">
            <w:rPr>
              <w:rFonts w:ascii="Times New Roman" w:hAnsi="Times New Roman" w:cs="Times New Roman"/>
              <w:sz w:val="24"/>
              <w:szCs w:val="24"/>
            </w:rPr>
            <w:t>202</w:t>
          </w:r>
          <w:r w:rsidR="00B05983" w:rsidRPr="00656928">
            <w:rPr>
              <w:rFonts w:ascii="Times New Roman" w:hAnsi="Times New Roman" w:cs="Times New Roman"/>
              <w:sz w:val="24"/>
              <w:szCs w:val="24"/>
            </w:rPr>
            <w:t>6-0</w:t>
          </w:r>
          <w:r w:rsidR="00132396">
            <w:rPr>
              <w:rFonts w:ascii="Times New Roman" w:hAnsi="Times New Roman" w:cs="Times New Roman"/>
              <w:sz w:val="24"/>
              <w:szCs w:val="24"/>
            </w:rPr>
            <w:t>5-21</w:t>
          </w:r>
          <w:r w:rsidRPr="00656928">
            <w:rPr>
              <w:rFonts w:ascii="Times New Roman" w:hAnsi="Times New Roman" w:cs="Times New Roman"/>
              <w:sz w:val="24"/>
              <w:szCs w:val="24"/>
            </w:rPr>
            <w:t xml:space="preserve"> protokolu</w:t>
          </w:r>
        </w:p>
        <w:p w14:paraId="3AEB554E" w14:textId="77777777" w:rsidR="00C664AF" w:rsidRPr="00602702" w:rsidRDefault="00C664AF" w:rsidP="00C664AF">
          <w:pPr>
            <w:spacing w:after="120" w:line="20" w:lineRule="atLeast"/>
            <w:ind w:left="5245"/>
            <w:contextualSpacing/>
            <w:rPr>
              <w:rFonts w:ascii="Times New Roman" w:hAnsi="Times New Roman" w:cs="Times New Roman"/>
              <w:sz w:val="24"/>
              <w:szCs w:val="24"/>
            </w:rPr>
          </w:pPr>
        </w:p>
        <w:p w14:paraId="71345A77" w14:textId="77777777" w:rsidR="00C664AF" w:rsidRPr="00602702" w:rsidRDefault="00C664AF" w:rsidP="00C664AF">
          <w:pPr>
            <w:spacing w:after="120" w:line="20" w:lineRule="atLeast"/>
            <w:ind w:left="3888" w:firstLine="1296"/>
            <w:contextualSpacing/>
            <w:jc w:val="both"/>
            <w:rPr>
              <w:rFonts w:ascii="Times New Roman" w:hAnsi="Times New Roman" w:cs="Times New Roman"/>
              <w:sz w:val="24"/>
              <w:szCs w:val="24"/>
            </w:rPr>
          </w:pPr>
          <w:r w:rsidRPr="00602702">
            <w:rPr>
              <w:rFonts w:ascii="Times New Roman" w:hAnsi="Times New Roman" w:cs="Times New Roman"/>
              <w:sz w:val="24"/>
              <w:szCs w:val="24"/>
            </w:rPr>
            <w:t xml:space="preserve">PAKEITIMAI PATVIRTINTI: </w:t>
          </w:r>
        </w:p>
        <w:p w14:paraId="08D62A6C" w14:textId="6701827B" w:rsidR="00215C70" w:rsidRPr="00602702" w:rsidRDefault="00132396" w:rsidP="00215C70">
          <w:pPr>
            <w:spacing w:after="120" w:line="20" w:lineRule="atLeast"/>
            <w:ind w:left="5245"/>
            <w:contextualSpacing/>
            <w:rPr>
              <w:rFonts w:ascii="Times New Roman" w:hAnsi="Times New Roman" w:cs="Times New Roman"/>
              <w:sz w:val="24"/>
              <w:szCs w:val="24"/>
            </w:rPr>
          </w:pPr>
          <w:r>
            <w:rPr>
              <w:rFonts w:ascii="Times New Roman" w:hAnsi="Times New Roman" w:cs="Times New Roman"/>
              <w:sz w:val="24"/>
              <w:szCs w:val="24"/>
            </w:rPr>
            <w:t>NETAIKOMA</w:t>
          </w:r>
        </w:p>
        <w:p w14:paraId="35117ACD" w14:textId="77777777" w:rsidR="00C664AF" w:rsidRPr="00602702" w:rsidRDefault="00C664AF" w:rsidP="00C664AF">
          <w:pPr>
            <w:spacing w:after="120" w:line="20" w:lineRule="atLeast"/>
            <w:contextualSpacing/>
            <w:jc w:val="center"/>
            <w:rPr>
              <w:rFonts w:cstheme="minorHAnsi"/>
              <w:sz w:val="24"/>
              <w:szCs w:val="24"/>
            </w:rPr>
          </w:pPr>
        </w:p>
        <w:p w14:paraId="7AA0E788" w14:textId="77777777" w:rsidR="00C664AF" w:rsidRPr="00602702" w:rsidRDefault="00C664AF" w:rsidP="00C664AF">
          <w:pPr>
            <w:spacing w:after="120" w:line="20" w:lineRule="atLeast"/>
            <w:contextualSpacing/>
            <w:jc w:val="center"/>
            <w:rPr>
              <w:rFonts w:cstheme="minorHAnsi"/>
              <w:sz w:val="24"/>
              <w:szCs w:val="24"/>
            </w:rPr>
          </w:pPr>
        </w:p>
        <w:p w14:paraId="09DF48AE" w14:textId="27DB6D22" w:rsidR="00C664AF" w:rsidRPr="00602702" w:rsidRDefault="00C664AF" w:rsidP="00C664AF">
          <w:pPr>
            <w:jc w:val="center"/>
            <w:rPr>
              <w:rFonts w:ascii="Times New Roman" w:hAnsi="Times New Roman" w:cs="Times New Roman"/>
              <w:b/>
              <w:bCs/>
              <w:sz w:val="24"/>
              <w:szCs w:val="24"/>
            </w:rPr>
          </w:pPr>
          <w:r>
            <w:rPr>
              <w:rFonts w:ascii="Times New Roman" w:hAnsi="Times New Roman" w:cs="Times New Roman"/>
              <w:b/>
              <w:bCs/>
              <w:sz w:val="24"/>
              <w:szCs w:val="24"/>
            </w:rPr>
            <w:t xml:space="preserve">SUPAPRASTINTO </w:t>
          </w:r>
          <w:r w:rsidRPr="00602702">
            <w:rPr>
              <w:rFonts w:ascii="Times New Roman" w:hAnsi="Times New Roman" w:cs="Times New Roman"/>
              <w:b/>
              <w:bCs/>
              <w:sz w:val="24"/>
              <w:szCs w:val="24"/>
            </w:rPr>
            <w:t xml:space="preserve">VIEŠOJO </w:t>
          </w:r>
          <w:r w:rsidRPr="00FA3589">
            <w:rPr>
              <w:rFonts w:ascii="Times New Roman" w:hAnsi="Times New Roman" w:cs="Times New Roman"/>
              <w:b/>
              <w:bCs/>
              <w:sz w:val="24"/>
              <w:szCs w:val="24"/>
            </w:rPr>
            <w:t>PIRKIMO „</w:t>
          </w:r>
          <w:r>
            <w:rPr>
              <w:rFonts w:ascii="Times New Roman" w:hAnsi="Times New Roman" w:cs="Times New Roman"/>
              <w:b/>
              <w:bCs/>
              <w:sz w:val="24"/>
              <w:szCs w:val="24"/>
            </w:rPr>
            <w:t xml:space="preserve">NUOTEKŲ VALYMO ĮRENGINIŲ REKONSTRAVIMAS </w:t>
          </w:r>
          <w:r w:rsidR="00590C00">
            <w:rPr>
              <w:rFonts w:ascii="Times New Roman" w:hAnsi="Times New Roman" w:cs="Times New Roman"/>
              <w:b/>
              <w:bCs/>
              <w:sz w:val="24"/>
              <w:szCs w:val="24"/>
            </w:rPr>
            <w:t>U</w:t>
          </w:r>
          <w:r w:rsidR="00AC4D92">
            <w:rPr>
              <w:rFonts w:ascii="Times New Roman" w:hAnsi="Times New Roman" w:cs="Times New Roman"/>
              <w:b/>
              <w:bCs/>
              <w:sz w:val="24"/>
              <w:szCs w:val="24"/>
            </w:rPr>
            <w:t>ŽUSALIŲ</w:t>
          </w:r>
          <w:r>
            <w:rPr>
              <w:rFonts w:ascii="Times New Roman" w:hAnsi="Times New Roman" w:cs="Times New Roman"/>
              <w:b/>
              <w:bCs/>
              <w:sz w:val="24"/>
              <w:szCs w:val="24"/>
            </w:rPr>
            <w:t xml:space="preserve"> K., JONAVOS R. SAV.</w:t>
          </w:r>
          <w:r w:rsidRPr="00FA3589">
            <w:rPr>
              <w:rFonts w:ascii="Times New Roman" w:hAnsi="Times New Roman" w:cs="Times New Roman"/>
              <w:b/>
              <w:bCs/>
              <w:sz w:val="24"/>
              <w:szCs w:val="24"/>
            </w:rPr>
            <w:t>“</w:t>
          </w:r>
          <w:r>
            <w:rPr>
              <w:rFonts w:ascii="Times New Roman" w:hAnsi="Times New Roman" w:cs="Times New Roman"/>
              <w:b/>
              <w:bCs/>
              <w:sz w:val="24"/>
              <w:szCs w:val="24"/>
            </w:rPr>
            <w:t xml:space="preserve"> </w:t>
          </w:r>
          <w:r w:rsidRPr="00602702">
            <w:rPr>
              <w:rFonts w:ascii="Times New Roman" w:hAnsi="Times New Roman" w:cs="Times New Roman"/>
              <w:b/>
              <w:bCs/>
              <w:sz w:val="24"/>
              <w:szCs w:val="24"/>
            </w:rPr>
            <w:t>ATVIRO KONKURSO SPECIALIOSIOS SĄLYGOS</w:t>
          </w:r>
        </w:p>
        <w:p w14:paraId="55F3E53F" w14:textId="77777777" w:rsidR="00C664AF" w:rsidRPr="00602702" w:rsidRDefault="00C664AF" w:rsidP="00C664AF">
          <w:pPr>
            <w:spacing w:after="120" w:line="20" w:lineRule="atLeast"/>
            <w:contextualSpacing/>
            <w:jc w:val="center"/>
            <w:rPr>
              <w:rFonts w:ascii="Times New Roman" w:hAnsi="Times New Roman" w:cs="Times New Roman"/>
              <w:b/>
              <w:bCs/>
              <w:sz w:val="24"/>
              <w:szCs w:val="24"/>
            </w:rPr>
          </w:pPr>
        </w:p>
        <w:p w14:paraId="08AE77E8" w14:textId="42861508" w:rsidR="00C664AF" w:rsidRPr="00602702" w:rsidRDefault="00C664AF" w:rsidP="00C664AF">
          <w:pPr>
            <w:spacing w:after="120" w:line="20" w:lineRule="atLeast"/>
            <w:contextualSpacing/>
            <w:jc w:val="center"/>
            <w:rPr>
              <w:rFonts w:ascii="Times New Roman" w:hAnsi="Times New Roman" w:cs="Times New Roman"/>
              <w:b/>
              <w:bCs/>
              <w:sz w:val="24"/>
              <w:szCs w:val="24"/>
            </w:rPr>
          </w:pPr>
          <w:r w:rsidRPr="00CD1BA7">
            <w:rPr>
              <w:rFonts w:ascii="Times New Roman" w:hAnsi="Times New Roman" w:cs="Times New Roman"/>
              <w:b/>
              <w:bCs/>
              <w:sz w:val="24"/>
              <w:szCs w:val="24"/>
            </w:rPr>
            <w:t xml:space="preserve">Versija Nr. </w:t>
          </w:r>
          <w:r w:rsidR="00AC4D92" w:rsidRPr="00CD1BA7">
            <w:rPr>
              <w:rFonts w:ascii="Times New Roman" w:hAnsi="Times New Roman" w:cs="Times New Roman"/>
              <w:b/>
              <w:bCs/>
              <w:sz w:val="24"/>
              <w:szCs w:val="24"/>
            </w:rPr>
            <w:t>1</w:t>
          </w:r>
        </w:p>
        <w:p w14:paraId="283AC6D7" w14:textId="77777777" w:rsidR="00C664AF" w:rsidRPr="00C02E6F" w:rsidRDefault="00C664AF" w:rsidP="00C664AF">
          <w:pPr>
            <w:spacing w:after="120" w:line="20" w:lineRule="atLeast"/>
            <w:contextualSpacing/>
            <w:jc w:val="center"/>
            <w:rPr>
              <w:rFonts w:ascii="Times New Roman" w:hAnsi="Times New Roman" w:cs="Times New Roman"/>
              <w:sz w:val="24"/>
              <w:szCs w:val="24"/>
            </w:rPr>
          </w:pPr>
        </w:p>
        <w:p w14:paraId="71EAEB7D"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5C58FBE4"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5CC43FCE"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6FD0A3D7"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322A5F6D"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1E9B96DE"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51F773F3" w14:textId="3B9F1CA1" w:rsidR="00C664AF" w:rsidRPr="00C02E6F" w:rsidRDefault="00C664AF" w:rsidP="00C664AF">
          <w:pPr>
            <w:spacing w:after="120" w:line="20" w:lineRule="atLeast"/>
            <w:contextualSpacing/>
            <w:jc w:val="center"/>
            <w:rPr>
              <w:rFonts w:ascii="Times New Roman" w:hAnsi="Times New Roman" w:cs="Times New Roman"/>
              <w:b/>
              <w:bCs/>
              <w:sz w:val="28"/>
              <w:szCs w:val="28"/>
            </w:rPr>
          </w:pPr>
          <w:r w:rsidRPr="00C02E6F">
            <w:rPr>
              <w:rFonts w:ascii="Times New Roman" w:hAnsi="Times New Roman" w:cs="Times New Roman"/>
              <w:b/>
              <w:bCs/>
              <w:sz w:val="28"/>
              <w:szCs w:val="28"/>
            </w:rPr>
            <w:t>202</w:t>
          </w:r>
          <w:r w:rsidR="00EF213D">
            <w:rPr>
              <w:rFonts w:ascii="Times New Roman" w:hAnsi="Times New Roman" w:cs="Times New Roman"/>
              <w:b/>
              <w:bCs/>
              <w:sz w:val="28"/>
              <w:szCs w:val="28"/>
            </w:rPr>
            <w:t>6</w:t>
          </w:r>
        </w:p>
        <w:p w14:paraId="1D281F0D" w14:textId="77777777" w:rsidR="00C664AF" w:rsidRPr="00C02E6F" w:rsidRDefault="00C664AF" w:rsidP="00C664AF">
          <w:pPr>
            <w:spacing w:after="120" w:line="20" w:lineRule="atLeast"/>
            <w:contextualSpacing/>
            <w:rPr>
              <w:rFonts w:ascii="Times New Roman" w:hAnsi="Times New Roman" w:cs="Times New Roman"/>
            </w:rPr>
          </w:pPr>
          <w:r w:rsidRPr="00C02E6F">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273BED2C" w14:textId="77777777" w:rsidR="00C664AF" w:rsidRPr="00706249" w:rsidRDefault="00C664AF" w:rsidP="00C664AF">
              <w:pPr>
                <w:pStyle w:val="Turinioantrat"/>
                <w:spacing w:before="0" w:line="20" w:lineRule="atLeast"/>
                <w:ind w:left="432" w:hanging="432"/>
                <w:contextualSpacing/>
                <w:rPr>
                  <w:rFonts w:ascii="Times New Roman" w:hAnsi="Times New Roman" w:cs="Times New Roman"/>
                </w:rPr>
              </w:pPr>
              <w:r w:rsidRPr="00706249">
                <w:rPr>
                  <w:rFonts w:ascii="Times New Roman" w:hAnsi="Times New Roman" w:cs="Times New Roman"/>
                </w:rPr>
                <w:t>TURINYS</w:t>
              </w:r>
            </w:p>
            <w:p w14:paraId="443267B0" w14:textId="316BBB02" w:rsidR="00AC4D92" w:rsidRDefault="00C664AF">
              <w:pPr>
                <w:pStyle w:val="Turinys1"/>
                <w:rPr>
                  <w:noProof/>
                  <w:kern w:val="2"/>
                  <w:sz w:val="24"/>
                  <w:szCs w:val="24"/>
                  <w14:ligatures w14:val="standardContextual"/>
                </w:rPr>
              </w:pPr>
              <w:r w:rsidRPr="00706249">
                <w:rPr>
                  <w:rFonts w:ascii="Times New Roman" w:hAnsi="Times New Roman" w:cs="Times New Roman"/>
                  <w:color w:val="2B579A"/>
                  <w:highlight w:val="yellow"/>
                  <w:shd w:val="clear" w:color="auto" w:fill="E6E6E6"/>
                </w:rPr>
                <w:fldChar w:fldCharType="begin"/>
              </w:r>
              <w:r w:rsidRPr="00706249">
                <w:rPr>
                  <w:rFonts w:ascii="Times New Roman" w:hAnsi="Times New Roman" w:cs="Times New Roman"/>
                  <w:highlight w:val="yellow"/>
                </w:rPr>
                <w:instrText xml:space="preserve"> TOC \o "1-3" \h \z \u </w:instrText>
              </w:r>
              <w:r w:rsidRPr="00706249">
                <w:rPr>
                  <w:rFonts w:ascii="Times New Roman" w:hAnsi="Times New Roman" w:cs="Times New Roman"/>
                  <w:color w:val="2B579A"/>
                  <w:highlight w:val="yellow"/>
                  <w:shd w:val="clear" w:color="auto" w:fill="E6E6E6"/>
                </w:rPr>
                <w:fldChar w:fldCharType="separate"/>
              </w:r>
              <w:hyperlink w:anchor="_Toc226449992" w:history="1">
                <w:r w:rsidR="00AC4D92" w:rsidRPr="00912889">
                  <w:rPr>
                    <w:rStyle w:val="Hipersaitas"/>
                    <w:rFonts w:ascii="Times New Roman" w:hAnsi="Times New Roman" w:cs="Times New Roman"/>
                    <w:noProof/>
                  </w:rPr>
                  <w:t>1.</w:t>
                </w:r>
                <w:r w:rsidR="00AC4D92">
                  <w:rPr>
                    <w:noProof/>
                    <w:kern w:val="2"/>
                    <w:sz w:val="24"/>
                    <w:szCs w:val="24"/>
                    <w14:ligatures w14:val="standardContextual"/>
                  </w:rPr>
                  <w:tab/>
                </w:r>
                <w:r w:rsidR="00AC4D92" w:rsidRPr="00912889">
                  <w:rPr>
                    <w:rStyle w:val="Hipersaitas"/>
                    <w:rFonts w:ascii="Times New Roman" w:hAnsi="Times New Roman" w:cs="Times New Roman"/>
                    <w:b/>
                    <w:bCs/>
                    <w:noProof/>
                  </w:rPr>
                  <w:t>Bendra informacija</w:t>
                </w:r>
                <w:r w:rsidR="00AC4D92">
                  <w:rPr>
                    <w:noProof/>
                    <w:webHidden/>
                  </w:rPr>
                  <w:tab/>
                </w:r>
                <w:r w:rsidR="00AC4D92">
                  <w:rPr>
                    <w:noProof/>
                    <w:webHidden/>
                  </w:rPr>
                  <w:fldChar w:fldCharType="begin"/>
                </w:r>
                <w:r w:rsidR="00AC4D92">
                  <w:rPr>
                    <w:noProof/>
                    <w:webHidden/>
                  </w:rPr>
                  <w:instrText xml:space="preserve"> PAGEREF _Toc226449992 \h </w:instrText>
                </w:r>
                <w:r w:rsidR="00AC4D92">
                  <w:rPr>
                    <w:noProof/>
                    <w:webHidden/>
                  </w:rPr>
                </w:r>
                <w:r w:rsidR="00AC4D92">
                  <w:rPr>
                    <w:noProof/>
                    <w:webHidden/>
                  </w:rPr>
                  <w:fldChar w:fldCharType="separate"/>
                </w:r>
                <w:r w:rsidR="00CD1BA7">
                  <w:rPr>
                    <w:noProof/>
                    <w:webHidden/>
                  </w:rPr>
                  <w:t>3</w:t>
                </w:r>
                <w:r w:rsidR="00AC4D92">
                  <w:rPr>
                    <w:noProof/>
                    <w:webHidden/>
                  </w:rPr>
                  <w:fldChar w:fldCharType="end"/>
                </w:r>
              </w:hyperlink>
            </w:p>
            <w:p w14:paraId="5CC0B6C2" w14:textId="79108A2D" w:rsidR="00AC4D92" w:rsidRDefault="00AC4D92">
              <w:pPr>
                <w:pStyle w:val="Turinys1"/>
                <w:rPr>
                  <w:noProof/>
                  <w:kern w:val="2"/>
                  <w:sz w:val="24"/>
                  <w:szCs w:val="24"/>
                  <w14:ligatures w14:val="standardContextual"/>
                </w:rPr>
              </w:pPr>
              <w:hyperlink w:anchor="_Toc226449993" w:history="1">
                <w:r w:rsidRPr="00912889">
                  <w:rPr>
                    <w:rStyle w:val="Hipersaitas"/>
                    <w:rFonts w:ascii="Times New Roman" w:hAnsi="Times New Roman" w:cs="Times New Roman"/>
                    <w:b/>
                    <w:bCs/>
                    <w:noProof/>
                  </w:rPr>
                  <w:t>2.</w:t>
                </w:r>
                <w:r>
                  <w:rPr>
                    <w:noProof/>
                    <w:kern w:val="2"/>
                    <w:sz w:val="24"/>
                    <w:szCs w:val="24"/>
                    <w14:ligatures w14:val="standardContextual"/>
                  </w:rPr>
                  <w:tab/>
                </w:r>
                <w:r w:rsidRPr="00912889">
                  <w:rPr>
                    <w:rStyle w:val="Hipersaitas"/>
                    <w:rFonts w:ascii="Times New Roman" w:hAnsi="Times New Roman" w:cs="Times New Roman"/>
                    <w:b/>
                    <w:bCs/>
                    <w:noProof/>
                  </w:rPr>
                  <w:t>Pirkimo objektas</w:t>
                </w:r>
                <w:r>
                  <w:rPr>
                    <w:noProof/>
                    <w:webHidden/>
                  </w:rPr>
                  <w:tab/>
                </w:r>
                <w:r>
                  <w:rPr>
                    <w:noProof/>
                    <w:webHidden/>
                  </w:rPr>
                  <w:fldChar w:fldCharType="begin"/>
                </w:r>
                <w:r>
                  <w:rPr>
                    <w:noProof/>
                    <w:webHidden/>
                  </w:rPr>
                  <w:instrText xml:space="preserve"> PAGEREF _Toc226449993 \h </w:instrText>
                </w:r>
                <w:r>
                  <w:rPr>
                    <w:noProof/>
                    <w:webHidden/>
                  </w:rPr>
                </w:r>
                <w:r>
                  <w:rPr>
                    <w:noProof/>
                    <w:webHidden/>
                  </w:rPr>
                  <w:fldChar w:fldCharType="separate"/>
                </w:r>
                <w:r w:rsidR="00CD1BA7">
                  <w:rPr>
                    <w:noProof/>
                    <w:webHidden/>
                  </w:rPr>
                  <w:t>3</w:t>
                </w:r>
                <w:r>
                  <w:rPr>
                    <w:noProof/>
                    <w:webHidden/>
                  </w:rPr>
                  <w:fldChar w:fldCharType="end"/>
                </w:r>
              </w:hyperlink>
            </w:p>
            <w:p w14:paraId="683018ED" w14:textId="1BC53852" w:rsidR="00AC4D92" w:rsidRDefault="00AC4D92">
              <w:pPr>
                <w:pStyle w:val="Turinys1"/>
                <w:rPr>
                  <w:noProof/>
                  <w:kern w:val="2"/>
                  <w:sz w:val="24"/>
                  <w:szCs w:val="24"/>
                  <w14:ligatures w14:val="standardContextual"/>
                </w:rPr>
              </w:pPr>
              <w:hyperlink w:anchor="_Toc226449994" w:history="1">
                <w:r w:rsidRPr="00912889">
                  <w:rPr>
                    <w:rStyle w:val="Hipersaitas"/>
                    <w:rFonts w:ascii="Times New Roman" w:hAnsi="Times New Roman" w:cs="Times New Roman"/>
                    <w:b/>
                    <w:bCs/>
                    <w:noProof/>
                  </w:rPr>
                  <w:t>3.</w:t>
                </w:r>
                <w:r>
                  <w:rPr>
                    <w:noProof/>
                    <w:kern w:val="2"/>
                    <w:sz w:val="24"/>
                    <w:szCs w:val="24"/>
                    <w14:ligatures w14:val="standardContextual"/>
                  </w:rPr>
                  <w:tab/>
                </w:r>
                <w:r w:rsidRPr="00912889">
                  <w:rPr>
                    <w:rStyle w:val="Hipersaitas"/>
                    <w:rFonts w:ascii="Times New Roman" w:hAnsi="Times New Roman" w:cs="Times New Roman"/>
                    <w:b/>
                    <w:bCs/>
                    <w:noProof/>
                  </w:rPr>
                  <w:t>Susitikimai su tiekėjais ir objekto apžiūra</w:t>
                </w:r>
                <w:r>
                  <w:rPr>
                    <w:noProof/>
                    <w:webHidden/>
                  </w:rPr>
                  <w:tab/>
                </w:r>
                <w:r>
                  <w:rPr>
                    <w:noProof/>
                    <w:webHidden/>
                  </w:rPr>
                  <w:fldChar w:fldCharType="begin"/>
                </w:r>
                <w:r>
                  <w:rPr>
                    <w:noProof/>
                    <w:webHidden/>
                  </w:rPr>
                  <w:instrText xml:space="preserve"> PAGEREF _Toc226449994 \h </w:instrText>
                </w:r>
                <w:r>
                  <w:rPr>
                    <w:noProof/>
                    <w:webHidden/>
                  </w:rPr>
                </w:r>
                <w:r>
                  <w:rPr>
                    <w:noProof/>
                    <w:webHidden/>
                  </w:rPr>
                  <w:fldChar w:fldCharType="separate"/>
                </w:r>
                <w:r w:rsidR="00CD1BA7">
                  <w:rPr>
                    <w:noProof/>
                    <w:webHidden/>
                  </w:rPr>
                  <w:t>4</w:t>
                </w:r>
                <w:r>
                  <w:rPr>
                    <w:noProof/>
                    <w:webHidden/>
                  </w:rPr>
                  <w:fldChar w:fldCharType="end"/>
                </w:r>
              </w:hyperlink>
            </w:p>
            <w:p w14:paraId="18391DE2" w14:textId="79910711" w:rsidR="00AC4D92" w:rsidRDefault="00AC4D92">
              <w:pPr>
                <w:pStyle w:val="Turinys1"/>
                <w:rPr>
                  <w:noProof/>
                  <w:kern w:val="2"/>
                  <w:sz w:val="24"/>
                  <w:szCs w:val="24"/>
                  <w14:ligatures w14:val="standardContextual"/>
                </w:rPr>
              </w:pPr>
              <w:hyperlink w:anchor="_Toc226449995" w:history="1">
                <w:r w:rsidRPr="00912889">
                  <w:rPr>
                    <w:rStyle w:val="Hipersaitas"/>
                    <w:rFonts w:ascii="Times New Roman" w:hAnsi="Times New Roman" w:cs="Times New Roman"/>
                    <w:b/>
                    <w:bCs/>
                    <w:noProof/>
                  </w:rPr>
                  <w:t>4.</w:t>
                </w:r>
                <w:r>
                  <w:rPr>
                    <w:noProof/>
                    <w:kern w:val="2"/>
                    <w:sz w:val="24"/>
                    <w:szCs w:val="24"/>
                    <w14:ligatures w14:val="standardContextual"/>
                  </w:rPr>
                  <w:tab/>
                </w:r>
                <w:r w:rsidRPr="00912889">
                  <w:rPr>
                    <w:rStyle w:val="Hipersaitas"/>
                    <w:rFonts w:ascii="Times New Roman" w:hAnsi="Times New Roman" w:cs="Times New Roman"/>
                    <w:b/>
                    <w:bCs/>
                    <w:noProof/>
                  </w:rPr>
                  <w:t>Tiekėjų pašalinimo pagrindai ir kvalifikacijos reikalavimai</w:t>
                </w:r>
                <w:r>
                  <w:rPr>
                    <w:noProof/>
                    <w:webHidden/>
                  </w:rPr>
                  <w:tab/>
                </w:r>
                <w:r>
                  <w:rPr>
                    <w:noProof/>
                    <w:webHidden/>
                  </w:rPr>
                  <w:fldChar w:fldCharType="begin"/>
                </w:r>
                <w:r>
                  <w:rPr>
                    <w:noProof/>
                    <w:webHidden/>
                  </w:rPr>
                  <w:instrText xml:space="preserve"> PAGEREF _Toc226449995 \h </w:instrText>
                </w:r>
                <w:r>
                  <w:rPr>
                    <w:noProof/>
                    <w:webHidden/>
                  </w:rPr>
                </w:r>
                <w:r>
                  <w:rPr>
                    <w:noProof/>
                    <w:webHidden/>
                  </w:rPr>
                  <w:fldChar w:fldCharType="separate"/>
                </w:r>
                <w:r w:rsidR="00CD1BA7">
                  <w:rPr>
                    <w:noProof/>
                    <w:webHidden/>
                  </w:rPr>
                  <w:t>4</w:t>
                </w:r>
                <w:r>
                  <w:rPr>
                    <w:noProof/>
                    <w:webHidden/>
                  </w:rPr>
                  <w:fldChar w:fldCharType="end"/>
                </w:r>
              </w:hyperlink>
            </w:p>
            <w:p w14:paraId="623C1C26" w14:textId="1BFAF93F" w:rsidR="00AC4D92" w:rsidRDefault="00AC4D92">
              <w:pPr>
                <w:pStyle w:val="Turinys1"/>
                <w:rPr>
                  <w:noProof/>
                  <w:kern w:val="2"/>
                  <w:sz w:val="24"/>
                  <w:szCs w:val="24"/>
                  <w14:ligatures w14:val="standardContextual"/>
                </w:rPr>
              </w:pPr>
              <w:hyperlink w:anchor="_Toc226449996" w:history="1">
                <w:r w:rsidRPr="00912889">
                  <w:rPr>
                    <w:rStyle w:val="Hipersaitas"/>
                    <w:rFonts w:ascii="Times New Roman" w:hAnsi="Times New Roman" w:cs="Times New Roman"/>
                    <w:b/>
                    <w:bCs/>
                    <w:noProof/>
                  </w:rPr>
                  <w:t>5.</w:t>
                </w:r>
                <w:r>
                  <w:rPr>
                    <w:noProof/>
                    <w:kern w:val="2"/>
                    <w:sz w:val="24"/>
                    <w:szCs w:val="24"/>
                    <w14:ligatures w14:val="standardContextual"/>
                  </w:rPr>
                  <w:tab/>
                </w:r>
                <w:r w:rsidRPr="00912889">
                  <w:rPr>
                    <w:rStyle w:val="Hipersaitas"/>
                    <w:rFonts w:ascii="Times New Roman" w:hAnsi="Times New Roman" w:cs="Times New Roman"/>
                    <w:b/>
                    <w:bCs/>
                    <w:noProof/>
                  </w:rPr>
                  <w:t>Reikalavimai, susiję su nacionaliniu saugumu</w:t>
                </w:r>
                <w:r>
                  <w:rPr>
                    <w:noProof/>
                    <w:webHidden/>
                  </w:rPr>
                  <w:tab/>
                </w:r>
                <w:r>
                  <w:rPr>
                    <w:noProof/>
                    <w:webHidden/>
                  </w:rPr>
                  <w:fldChar w:fldCharType="begin"/>
                </w:r>
                <w:r>
                  <w:rPr>
                    <w:noProof/>
                    <w:webHidden/>
                  </w:rPr>
                  <w:instrText xml:space="preserve"> PAGEREF _Toc226449996 \h </w:instrText>
                </w:r>
                <w:r>
                  <w:rPr>
                    <w:noProof/>
                    <w:webHidden/>
                  </w:rPr>
                </w:r>
                <w:r>
                  <w:rPr>
                    <w:noProof/>
                    <w:webHidden/>
                  </w:rPr>
                  <w:fldChar w:fldCharType="separate"/>
                </w:r>
                <w:r w:rsidR="00CD1BA7">
                  <w:rPr>
                    <w:noProof/>
                    <w:webHidden/>
                  </w:rPr>
                  <w:t>4</w:t>
                </w:r>
                <w:r>
                  <w:rPr>
                    <w:noProof/>
                    <w:webHidden/>
                  </w:rPr>
                  <w:fldChar w:fldCharType="end"/>
                </w:r>
              </w:hyperlink>
            </w:p>
            <w:p w14:paraId="3710CEB9" w14:textId="38581DA5" w:rsidR="00AC4D92" w:rsidRDefault="00AC4D92">
              <w:pPr>
                <w:pStyle w:val="Turinys1"/>
                <w:rPr>
                  <w:noProof/>
                  <w:kern w:val="2"/>
                  <w:sz w:val="24"/>
                  <w:szCs w:val="24"/>
                  <w14:ligatures w14:val="standardContextual"/>
                </w:rPr>
              </w:pPr>
              <w:hyperlink w:anchor="_Toc226449997" w:history="1">
                <w:r w:rsidRPr="00912889">
                  <w:rPr>
                    <w:rStyle w:val="Hipersaitas"/>
                    <w:rFonts w:ascii="Times New Roman" w:hAnsi="Times New Roman" w:cs="Times New Roman"/>
                    <w:b/>
                    <w:bCs/>
                    <w:noProof/>
                  </w:rPr>
                  <w:t>6.</w:t>
                </w:r>
                <w:r>
                  <w:rPr>
                    <w:noProof/>
                    <w:kern w:val="2"/>
                    <w:sz w:val="24"/>
                    <w:szCs w:val="24"/>
                    <w14:ligatures w14:val="standardContextual"/>
                  </w:rPr>
                  <w:tab/>
                </w:r>
                <w:r w:rsidRPr="00912889">
                  <w:rPr>
                    <w:rStyle w:val="Hipersaitas"/>
                    <w:rFonts w:ascii="Times New Roman" w:hAnsi="Times New Roman" w:cs="Times New Roman"/>
                    <w:b/>
                    <w:bCs/>
                    <w:noProof/>
                  </w:rPr>
                  <w:t>Specialieji reikalavimai pasiūlymų rengimui ir pateikimui</w:t>
                </w:r>
                <w:r>
                  <w:rPr>
                    <w:noProof/>
                    <w:webHidden/>
                  </w:rPr>
                  <w:tab/>
                </w:r>
                <w:r>
                  <w:rPr>
                    <w:noProof/>
                    <w:webHidden/>
                  </w:rPr>
                  <w:fldChar w:fldCharType="begin"/>
                </w:r>
                <w:r>
                  <w:rPr>
                    <w:noProof/>
                    <w:webHidden/>
                  </w:rPr>
                  <w:instrText xml:space="preserve"> PAGEREF _Toc226449997 \h </w:instrText>
                </w:r>
                <w:r>
                  <w:rPr>
                    <w:noProof/>
                    <w:webHidden/>
                  </w:rPr>
                </w:r>
                <w:r>
                  <w:rPr>
                    <w:noProof/>
                    <w:webHidden/>
                  </w:rPr>
                  <w:fldChar w:fldCharType="separate"/>
                </w:r>
                <w:r w:rsidR="00CD1BA7">
                  <w:rPr>
                    <w:noProof/>
                    <w:webHidden/>
                  </w:rPr>
                  <w:t>5</w:t>
                </w:r>
                <w:r>
                  <w:rPr>
                    <w:noProof/>
                    <w:webHidden/>
                  </w:rPr>
                  <w:fldChar w:fldCharType="end"/>
                </w:r>
              </w:hyperlink>
            </w:p>
            <w:p w14:paraId="1AD75EC9" w14:textId="2F200F82" w:rsidR="00AC4D92" w:rsidRDefault="00AC4D92">
              <w:pPr>
                <w:pStyle w:val="Turinys1"/>
                <w:rPr>
                  <w:noProof/>
                  <w:kern w:val="2"/>
                  <w:sz w:val="24"/>
                  <w:szCs w:val="24"/>
                  <w14:ligatures w14:val="standardContextual"/>
                </w:rPr>
              </w:pPr>
              <w:hyperlink w:anchor="_Toc226449998" w:history="1">
                <w:r w:rsidRPr="00912889">
                  <w:rPr>
                    <w:rStyle w:val="Hipersaitas"/>
                    <w:rFonts w:ascii="Times New Roman" w:eastAsia="Calibri" w:hAnsi="Times New Roman" w:cs="Times New Roman"/>
                    <w:noProof/>
                  </w:rPr>
                  <w:t>7.</w:t>
                </w:r>
                <w:r>
                  <w:rPr>
                    <w:noProof/>
                    <w:kern w:val="2"/>
                    <w:sz w:val="24"/>
                    <w:szCs w:val="24"/>
                    <w14:ligatures w14:val="standardContextual"/>
                  </w:rPr>
                  <w:tab/>
                </w:r>
                <w:r w:rsidRPr="00912889">
                  <w:rPr>
                    <w:rStyle w:val="Hipersaitas"/>
                    <w:rFonts w:ascii="Times New Roman" w:hAnsi="Times New Roman" w:cs="Times New Roman"/>
                    <w:b/>
                    <w:bCs/>
                    <w:noProof/>
                  </w:rPr>
                  <w:t>Pasiūlymo galiojimo užtikrinimas</w:t>
                </w:r>
                <w:r>
                  <w:rPr>
                    <w:noProof/>
                    <w:webHidden/>
                  </w:rPr>
                  <w:tab/>
                </w:r>
                <w:r>
                  <w:rPr>
                    <w:noProof/>
                    <w:webHidden/>
                  </w:rPr>
                  <w:fldChar w:fldCharType="begin"/>
                </w:r>
                <w:r>
                  <w:rPr>
                    <w:noProof/>
                    <w:webHidden/>
                  </w:rPr>
                  <w:instrText xml:space="preserve"> PAGEREF _Toc226449998 \h </w:instrText>
                </w:r>
                <w:r>
                  <w:rPr>
                    <w:noProof/>
                    <w:webHidden/>
                  </w:rPr>
                </w:r>
                <w:r>
                  <w:rPr>
                    <w:noProof/>
                    <w:webHidden/>
                  </w:rPr>
                  <w:fldChar w:fldCharType="separate"/>
                </w:r>
                <w:r w:rsidR="00CD1BA7">
                  <w:rPr>
                    <w:noProof/>
                    <w:webHidden/>
                  </w:rPr>
                  <w:t>5</w:t>
                </w:r>
                <w:r>
                  <w:rPr>
                    <w:noProof/>
                    <w:webHidden/>
                  </w:rPr>
                  <w:fldChar w:fldCharType="end"/>
                </w:r>
              </w:hyperlink>
            </w:p>
            <w:p w14:paraId="535BF4BF" w14:textId="588ABD71" w:rsidR="00AC4D92" w:rsidRDefault="00AC4D92">
              <w:pPr>
                <w:pStyle w:val="Turinys1"/>
                <w:rPr>
                  <w:noProof/>
                  <w:kern w:val="2"/>
                  <w:sz w:val="24"/>
                  <w:szCs w:val="24"/>
                  <w14:ligatures w14:val="standardContextual"/>
                </w:rPr>
              </w:pPr>
              <w:hyperlink w:anchor="_Toc226449999" w:history="1">
                <w:r w:rsidRPr="00912889">
                  <w:rPr>
                    <w:rStyle w:val="Hipersaitas"/>
                    <w:rFonts w:ascii="Times New Roman" w:hAnsi="Times New Roman" w:cs="Times New Roman"/>
                    <w:b/>
                    <w:bCs/>
                    <w:noProof/>
                  </w:rPr>
                  <w:t>8.</w:t>
                </w:r>
                <w:r>
                  <w:rPr>
                    <w:noProof/>
                    <w:kern w:val="2"/>
                    <w:sz w:val="24"/>
                    <w:szCs w:val="24"/>
                    <w14:ligatures w14:val="standardContextual"/>
                  </w:rPr>
                  <w:tab/>
                </w:r>
                <w:r w:rsidRPr="00912889">
                  <w:rPr>
                    <w:rStyle w:val="Hipersaitas"/>
                    <w:rFonts w:ascii="Times New Roman" w:hAnsi="Times New Roman" w:cs="Times New Roman"/>
                    <w:b/>
                    <w:bCs/>
                    <w:noProof/>
                  </w:rPr>
                  <w:t>Elektroninis aukcionas</w:t>
                </w:r>
                <w:r>
                  <w:rPr>
                    <w:noProof/>
                    <w:webHidden/>
                  </w:rPr>
                  <w:tab/>
                </w:r>
                <w:r>
                  <w:rPr>
                    <w:noProof/>
                    <w:webHidden/>
                  </w:rPr>
                  <w:fldChar w:fldCharType="begin"/>
                </w:r>
                <w:r>
                  <w:rPr>
                    <w:noProof/>
                    <w:webHidden/>
                  </w:rPr>
                  <w:instrText xml:space="preserve"> PAGEREF _Toc226449999 \h </w:instrText>
                </w:r>
                <w:r>
                  <w:rPr>
                    <w:noProof/>
                    <w:webHidden/>
                  </w:rPr>
                </w:r>
                <w:r>
                  <w:rPr>
                    <w:noProof/>
                    <w:webHidden/>
                  </w:rPr>
                  <w:fldChar w:fldCharType="separate"/>
                </w:r>
                <w:r w:rsidR="00CD1BA7">
                  <w:rPr>
                    <w:noProof/>
                    <w:webHidden/>
                  </w:rPr>
                  <w:t>6</w:t>
                </w:r>
                <w:r>
                  <w:rPr>
                    <w:noProof/>
                    <w:webHidden/>
                  </w:rPr>
                  <w:fldChar w:fldCharType="end"/>
                </w:r>
              </w:hyperlink>
            </w:p>
            <w:p w14:paraId="09C93847" w14:textId="7397F98C" w:rsidR="00AC4D92" w:rsidRDefault="00AC4D92">
              <w:pPr>
                <w:pStyle w:val="Turinys1"/>
                <w:rPr>
                  <w:noProof/>
                  <w:kern w:val="2"/>
                  <w:sz w:val="24"/>
                  <w:szCs w:val="24"/>
                  <w14:ligatures w14:val="standardContextual"/>
                </w:rPr>
              </w:pPr>
              <w:hyperlink w:anchor="_Toc226450000" w:history="1">
                <w:r w:rsidRPr="00912889">
                  <w:rPr>
                    <w:rStyle w:val="Hipersaitas"/>
                    <w:rFonts w:ascii="Times New Roman" w:hAnsi="Times New Roman" w:cs="Times New Roman"/>
                    <w:b/>
                    <w:bCs/>
                    <w:noProof/>
                  </w:rPr>
                  <w:t>9.</w:t>
                </w:r>
                <w:r>
                  <w:rPr>
                    <w:noProof/>
                    <w:kern w:val="2"/>
                    <w:sz w:val="24"/>
                    <w:szCs w:val="24"/>
                    <w14:ligatures w14:val="standardContextual"/>
                  </w:rPr>
                  <w:tab/>
                </w:r>
                <w:r w:rsidRPr="00912889">
                  <w:rPr>
                    <w:rStyle w:val="Hipersaitas"/>
                    <w:rFonts w:ascii="Times New Roman" w:hAnsi="Times New Roman" w:cs="Times New Roman"/>
                    <w:b/>
                    <w:bCs/>
                    <w:noProof/>
                  </w:rPr>
                  <w:t>Pasiūlymų vertinimas</w:t>
                </w:r>
                <w:r>
                  <w:rPr>
                    <w:noProof/>
                    <w:webHidden/>
                  </w:rPr>
                  <w:tab/>
                </w:r>
                <w:r>
                  <w:rPr>
                    <w:noProof/>
                    <w:webHidden/>
                  </w:rPr>
                  <w:fldChar w:fldCharType="begin"/>
                </w:r>
                <w:r>
                  <w:rPr>
                    <w:noProof/>
                    <w:webHidden/>
                  </w:rPr>
                  <w:instrText xml:space="preserve"> PAGEREF _Toc226450000 \h </w:instrText>
                </w:r>
                <w:r>
                  <w:rPr>
                    <w:noProof/>
                    <w:webHidden/>
                  </w:rPr>
                </w:r>
                <w:r>
                  <w:rPr>
                    <w:noProof/>
                    <w:webHidden/>
                  </w:rPr>
                  <w:fldChar w:fldCharType="separate"/>
                </w:r>
                <w:r w:rsidR="00CD1BA7">
                  <w:rPr>
                    <w:noProof/>
                    <w:webHidden/>
                  </w:rPr>
                  <w:t>6</w:t>
                </w:r>
                <w:r>
                  <w:rPr>
                    <w:noProof/>
                    <w:webHidden/>
                  </w:rPr>
                  <w:fldChar w:fldCharType="end"/>
                </w:r>
              </w:hyperlink>
            </w:p>
            <w:p w14:paraId="0780BD0F" w14:textId="6364E128" w:rsidR="00AC4D92" w:rsidRDefault="00AC4D92">
              <w:pPr>
                <w:pStyle w:val="Turinys1"/>
                <w:rPr>
                  <w:noProof/>
                  <w:kern w:val="2"/>
                  <w:sz w:val="24"/>
                  <w:szCs w:val="24"/>
                  <w14:ligatures w14:val="standardContextual"/>
                </w:rPr>
              </w:pPr>
              <w:hyperlink w:anchor="_Toc226450001" w:history="1">
                <w:r w:rsidRPr="00912889">
                  <w:rPr>
                    <w:rStyle w:val="Hipersaitas"/>
                    <w:rFonts w:ascii="Times New Roman" w:hAnsi="Times New Roman" w:cs="Times New Roman"/>
                    <w:b/>
                    <w:bCs/>
                    <w:noProof/>
                  </w:rPr>
                  <w:t>10.</w:t>
                </w:r>
                <w:r>
                  <w:rPr>
                    <w:noProof/>
                    <w:kern w:val="2"/>
                    <w:sz w:val="24"/>
                    <w:szCs w:val="24"/>
                    <w14:ligatures w14:val="standardContextual"/>
                  </w:rPr>
                  <w:tab/>
                </w:r>
                <w:r w:rsidRPr="00912889">
                  <w:rPr>
                    <w:rStyle w:val="Hipersaitas"/>
                    <w:rFonts w:ascii="Times New Roman" w:hAnsi="Times New Roman" w:cs="Times New Roman"/>
                    <w:b/>
                    <w:bCs/>
                    <w:noProof/>
                  </w:rPr>
                  <w:t>Sutarties sudarymas</w:t>
                </w:r>
                <w:r>
                  <w:rPr>
                    <w:noProof/>
                    <w:webHidden/>
                  </w:rPr>
                  <w:tab/>
                </w:r>
                <w:r>
                  <w:rPr>
                    <w:noProof/>
                    <w:webHidden/>
                  </w:rPr>
                  <w:fldChar w:fldCharType="begin"/>
                </w:r>
                <w:r>
                  <w:rPr>
                    <w:noProof/>
                    <w:webHidden/>
                  </w:rPr>
                  <w:instrText xml:space="preserve"> PAGEREF _Toc226450001 \h </w:instrText>
                </w:r>
                <w:r>
                  <w:rPr>
                    <w:noProof/>
                    <w:webHidden/>
                  </w:rPr>
                </w:r>
                <w:r>
                  <w:rPr>
                    <w:noProof/>
                    <w:webHidden/>
                  </w:rPr>
                  <w:fldChar w:fldCharType="separate"/>
                </w:r>
                <w:r w:rsidR="00CD1BA7">
                  <w:rPr>
                    <w:noProof/>
                    <w:webHidden/>
                  </w:rPr>
                  <w:t>6</w:t>
                </w:r>
                <w:r>
                  <w:rPr>
                    <w:noProof/>
                    <w:webHidden/>
                  </w:rPr>
                  <w:fldChar w:fldCharType="end"/>
                </w:r>
              </w:hyperlink>
            </w:p>
            <w:p w14:paraId="70E1A3F1" w14:textId="0C61E292" w:rsidR="00AC4D92" w:rsidRDefault="00AC4D92">
              <w:pPr>
                <w:pStyle w:val="Turinys1"/>
                <w:rPr>
                  <w:noProof/>
                  <w:kern w:val="2"/>
                  <w:sz w:val="24"/>
                  <w:szCs w:val="24"/>
                  <w14:ligatures w14:val="standardContextual"/>
                </w:rPr>
              </w:pPr>
              <w:hyperlink w:anchor="_Toc226450002" w:history="1">
                <w:r w:rsidRPr="00912889">
                  <w:rPr>
                    <w:rStyle w:val="Hipersaitas"/>
                    <w:rFonts w:ascii="Times New Roman" w:hAnsi="Times New Roman" w:cs="Times New Roman"/>
                    <w:b/>
                    <w:bCs/>
                    <w:noProof/>
                  </w:rPr>
                  <w:t>11.</w:t>
                </w:r>
                <w:r>
                  <w:rPr>
                    <w:noProof/>
                    <w:kern w:val="2"/>
                    <w:sz w:val="24"/>
                    <w:szCs w:val="24"/>
                    <w14:ligatures w14:val="standardContextual"/>
                  </w:rPr>
                  <w:tab/>
                </w:r>
                <w:r w:rsidRPr="00912889">
                  <w:rPr>
                    <w:rStyle w:val="Hipersaitas"/>
                    <w:rFonts w:ascii="Times New Roman" w:hAnsi="Times New Roman" w:cs="Times New Roman"/>
                    <w:b/>
                    <w:bCs/>
                    <w:noProof/>
                  </w:rPr>
                  <w:t>Kitos sąlygos</w:t>
                </w:r>
                <w:r>
                  <w:rPr>
                    <w:noProof/>
                    <w:webHidden/>
                  </w:rPr>
                  <w:tab/>
                </w:r>
                <w:r>
                  <w:rPr>
                    <w:noProof/>
                    <w:webHidden/>
                  </w:rPr>
                  <w:fldChar w:fldCharType="begin"/>
                </w:r>
                <w:r>
                  <w:rPr>
                    <w:noProof/>
                    <w:webHidden/>
                  </w:rPr>
                  <w:instrText xml:space="preserve"> PAGEREF _Toc226450002 \h </w:instrText>
                </w:r>
                <w:r>
                  <w:rPr>
                    <w:noProof/>
                    <w:webHidden/>
                  </w:rPr>
                </w:r>
                <w:r>
                  <w:rPr>
                    <w:noProof/>
                    <w:webHidden/>
                  </w:rPr>
                  <w:fldChar w:fldCharType="separate"/>
                </w:r>
                <w:r w:rsidR="00CD1BA7">
                  <w:rPr>
                    <w:noProof/>
                    <w:webHidden/>
                  </w:rPr>
                  <w:t>6</w:t>
                </w:r>
                <w:r>
                  <w:rPr>
                    <w:noProof/>
                    <w:webHidden/>
                  </w:rPr>
                  <w:fldChar w:fldCharType="end"/>
                </w:r>
              </w:hyperlink>
            </w:p>
            <w:p w14:paraId="1B5B36EF" w14:textId="7DC7586F" w:rsidR="00AC4D92" w:rsidRDefault="00AC4D92">
              <w:pPr>
                <w:pStyle w:val="Turinys1"/>
                <w:rPr>
                  <w:noProof/>
                  <w:kern w:val="2"/>
                  <w:sz w:val="24"/>
                  <w:szCs w:val="24"/>
                  <w14:ligatures w14:val="standardContextual"/>
                </w:rPr>
              </w:pPr>
              <w:hyperlink w:anchor="_Toc226450003" w:history="1">
                <w:r w:rsidRPr="00912889">
                  <w:rPr>
                    <w:rStyle w:val="Hipersaitas"/>
                    <w:rFonts w:ascii="Times New Roman" w:hAnsi="Times New Roman" w:cs="Times New Roman"/>
                    <w:noProof/>
                  </w:rPr>
                  <w:t>Pirkimo sąlygų 1 priedas „Terminai“</w:t>
                </w:r>
                <w:r>
                  <w:rPr>
                    <w:noProof/>
                    <w:webHidden/>
                  </w:rPr>
                  <w:tab/>
                </w:r>
                <w:r>
                  <w:rPr>
                    <w:noProof/>
                    <w:webHidden/>
                  </w:rPr>
                  <w:fldChar w:fldCharType="begin"/>
                </w:r>
                <w:r>
                  <w:rPr>
                    <w:noProof/>
                    <w:webHidden/>
                  </w:rPr>
                  <w:instrText xml:space="preserve"> PAGEREF _Toc226450003 \h </w:instrText>
                </w:r>
                <w:r>
                  <w:rPr>
                    <w:noProof/>
                    <w:webHidden/>
                  </w:rPr>
                </w:r>
                <w:r>
                  <w:rPr>
                    <w:noProof/>
                    <w:webHidden/>
                  </w:rPr>
                  <w:fldChar w:fldCharType="separate"/>
                </w:r>
                <w:r w:rsidR="00CD1BA7">
                  <w:rPr>
                    <w:noProof/>
                    <w:webHidden/>
                  </w:rPr>
                  <w:t>7</w:t>
                </w:r>
                <w:r>
                  <w:rPr>
                    <w:noProof/>
                    <w:webHidden/>
                  </w:rPr>
                  <w:fldChar w:fldCharType="end"/>
                </w:r>
              </w:hyperlink>
            </w:p>
            <w:p w14:paraId="15573556" w14:textId="402369C5" w:rsidR="00AC4D92" w:rsidRDefault="00AC4D92">
              <w:pPr>
                <w:pStyle w:val="Turinys1"/>
                <w:rPr>
                  <w:noProof/>
                  <w:kern w:val="2"/>
                  <w:sz w:val="24"/>
                  <w:szCs w:val="24"/>
                  <w14:ligatures w14:val="standardContextual"/>
                </w:rPr>
              </w:pPr>
              <w:hyperlink w:anchor="_Toc226450004" w:history="1">
                <w:r w:rsidRPr="00912889">
                  <w:rPr>
                    <w:rStyle w:val="Hipersaitas"/>
                    <w:rFonts w:ascii="Times New Roman" w:hAnsi="Times New Roman" w:cs="Times New Roman"/>
                    <w:noProof/>
                  </w:rPr>
                  <w:t>Pirkimo sąlygų 2 priedas „Techninė specifikacija“</w:t>
                </w:r>
                <w:r>
                  <w:rPr>
                    <w:noProof/>
                    <w:webHidden/>
                  </w:rPr>
                  <w:tab/>
                </w:r>
                <w:r>
                  <w:rPr>
                    <w:noProof/>
                    <w:webHidden/>
                  </w:rPr>
                  <w:fldChar w:fldCharType="begin"/>
                </w:r>
                <w:r>
                  <w:rPr>
                    <w:noProof/>
                    <w:webHidden/>
                  </w:rPr>
                  <w:instrText xml:space="preserve"> PAGEREF _Toc226450004 \h </w:instrText>
                </w:r>
                <w:r>
                  <w:rPr>
                    <w:noProof/>
                    <w:webHidden/>
                  </w:rPr>
                </w:r>
                <w:r>
                  <w:rPr>
                    <w:noProof/>
                    <w:webHidden/>
                  </w:rPr>
                  <w:fldChar w:fldCharType="separate"/>
                </w:r>
                <w:r w:rsidR="00CD1BA7">
                  <w:rPr>
                    <w:noProof/>
                    <w:webHidden/>
                  </w:rPr>
                  <w:t>9</w:t>
                </w:r>
                <w:r>
                  <w:rPr>
                    <w:noProof/>
                    <w:webHidden/>
                  </w:rPr>
                  <w:fldChar w:fldCharType="end"/>
                </w:r>
              </w:hyperlink>
            </w:p>
            <w:p w14:paraId="4DA5D4CC" w14:textId="46A732D4" w:rsidR="00AC4D92" w:rsidRDefault="00AC4D92">
              <w:pPr>
                <w:pStyle w:val="Turinys1"/>
                <w:rPr>
                  <w:noProof/>
                  <w:kern w:val="2"/>
                  <w:sz w:val="24"/>
                  <w:szCs w:val="24"/>
                  <w14:ligatures w14:val="standardContextual"/>
                </w:rPr>
              </w:pPr>
              <w:hyperlink w:anchor="_Toc226450005" w:history="1">
                <w:r w:rsidRPr="00912889">
                  <w:rPr>
                    <w:rStyle w:val="Hipersaitas"/>
                    <w:rFonts w:ascii="Times New Roman" w:hAnsi="Times New Roman" w:cs="Times New Roman"/>
                    <w:noProof/>
                  </w:rPr>
                  <w:t>Pirkimo sąlygų 3 priedas „Tiekėjų pašalinimo pagrindai“</w:t>
                </w:r>
                <w:r>
                  <w:rPr>
                    <w:noProof/>
                    <w:webHidden/>
                  </w:rPr>
                  <w:tab/>
                </w:r>
                <w:r>
                  <w:rPr>
                    <w:noProof/>
                    <w:webHidden/>
                  </w:rPr>
                  <w:fldChar w:fldCharType="begin"/>
                </w:r>
                <w:r>
                  <w:rPr>
                    <w:noProof/>
                    <w:webHidden/>
                  </w:rPr>
                  <w:instrText xml:space="preserve"> PAGEREF _Toc226450005 \h </w:instrText>
                </w:r>
                <w:r>
                  <w:rPr>
                    <w:noProof/>
                    <w:webHidden/>
                  </w:rPr>
                </w:r>
                <w:r>
                  <w:rPr>
                    <w:noProof/>
                    <w:webHidden/>
                  </w:rPr>
                  <w:fldChar w:fldCharType="separate"/>
                </w:r>
                <w:r w:rsidR="00CD1BA7">
                  <w:rPr>
                    <w:noProof/>
                    <w:webHidden/>
                  </w:rPr>
                  <w:t>10</w:t>
                </w:r>
                <w:r>
                  <w:rPr>
                    <w:noProof/>
                    <w:webHidden/>
                  </w:rPr>
                  <w:fldChar w:fldCharType="end"/>
                </w:r>
              </w:hyperlink>
            </w:p>
            <w:p w14:paraId="6DE1648F" w14:textId="543FD28D" w:rsidR="00AC4D92" w:rsidRDefault="00AC4D92">
              <w:pPr>
                <w:pStyle w:val="Turinys1"/>
                <w:rPr>
                  <w:noProof/>
                  <w:kern w:val="2"/>
                  <w:sz w:val="24"/>
                  <w:szCs w:val="24"/>
                  <w14:ligatures w14:val="standardContextual"/>
                </w:rPr>
              </w:pPr>
              <w:hyperlink w:anchor="_Toc226450006" w:history="1">
                <w:r w:rsidRPr="00912889">
                  <w:rPr>
                    <w:rStyle w:val="Hipersaitas"/>
                    <w:rFonts w:ascii="Times New Roman" w:hAnsi="Times New Roman" w:cs="Times New Roman"/>
                    <w:noProof/>
                  </w:rPr>
                  <w:t>Pirkimo sąlygų 4 priedas „Tiekėjų kvalifikacijos reikalavimai ir</w:t>
                </w:r>
                <w:r>
                  <w:rPr>
                    <w:noProof/>
                    <w:webHidden/>
                  </w:rPr>
                  <w:tab/>
                </w:r>
                <w:r>
                  <w:rPr>
                    <w:noProof/>
                    <w:webHidden/>
                  </w:rPr>
                  <w:fldChar w:fldCharType="begin"/>
                </w:r>
                <w:r>
                  <w:rPr>
                    <w:noProof/>
                    <w:webHidden/>
                  </w:rPr>
                  <w:instrText xml:space="preserve"> PAGEREF _Toc226450006 \h </w:instrText>
                </w:r>
                <w:r>
                  <w:rPr>
                    <w:noProof/>
                    <w:webHidden/>
                  </w:rPr>
                </w:r>
                <w:r>
                  <w:rPr>
                    <w:noProof/>
                    <w:webHidden/>
                  </w:rPr>
                  <w:fldChar w:fldCharType="separate"/>
                </w:r>
                <w:r w:rsidR="00CD1BA7">
                  <w:rPr>
                    <w:noProof/>
                    <w:webHidden/>
                  </w:rPr>
                  <w:t>17</w:t>
                </w:r>
                <w:r>
                  <w:rPr>
                    <w:noProof/>
                    <w:webHidden/>
                  </w:rPr>
                  <w:fldChar w:fldCharType="end"/>
                </w:r>
              </w:hyperlink>
            </w:p>
            <w:p w14:paraId="7ADBA29A" w14:textId="60EDBE38" w:rsidR="00AC4D92" w:rsidRDefault="00AC4D92">
              <w:pPr>
                <w:pStyle w:val="Turinys1"/>
                <w:rPr>
                  <w:noProof/>
                  <w:kern w:val="2"/>
                  <w:sz w:val="24"/>
                  <w:szCs w:val="24"/>
                  <w14:ligatures w14:val="standardContextual"/>
                </w:rPr>
              </w:pPr>
              <w:hyperlink w:anchor="_Toc226450007" w:history="1">
                <w:r w:rsidRPr="00912889">
                  <w:rPr>
                    <w:rStyle w:val="Hipersaitas"/>
                    <w:rFonts w:ascii="Times New Roman" w:hAnsi="Times New Roman" w:cs="Times New Roman"/>
                    <w:noProof/>
                  </w:rPr>
                  <w:t>reikalaujami kokybės bei aplinkos apsaugos vadybos sistemų standartai “</w:t>
                </w:r>
                <w:r>
                  <w:rPr>
                    <w:noProof/>
                    <w:webHidden/>
                  </w:rPr>
                  <w:tab/>
                </w:r>
                <w:r>
                  <w:rPr>
                    <w:noProof/>
                    <w:webHidden/>
                  </w:rPr>
                  <w:fldChar w:fldCharType="begin"/>
                </w:r>
                <w:r>
                  <w:rPr>
                    <w:noProof/>
                    <w:webHidden/>
                  </w:rPr>
                  <w:instrText xml:space="preserve"> PAGEREF _Toc226450007 \h </w:instrText>
                </w:r>
                <w:r>
                  <w:rPr>
                    <w:noProof/>
                    <w:webHidden/>
                  </w:rPr>
                </w:r>
                <w:r>
                  <w:rPr>
                    <w:noProof/>
                    <w:webHidden/>
                  </w:rPr>
                  <w:fldChar w:fldCharType="separate"/>
                </w:r>
                <w:r w:rsidR="00CD1BA7">
                  <w:rPr>
                    <w:noProof/>
                    <w:webHidden/>
                  </w:rPr>
                  <w:t>17</w:t>
                </w:r>
                <w:r>
                  <w:rPr>
                    <w:noProof/>
                    <w:webHidden/>
                  </w:rPr>
                  <w:fldChar w:fldCharType="end"/>
                </w:r>
              </w:hyperlink>
            </w:p>
            <w:p w14:paraId="56F9FA6F" w14:textId="52817D41" w:rsidR="00AC4D92" w:rsidRDefault="00AC4D92">
              <w:pPr>
                <w:pStyle w:val="Turinys1"/>
                <w:rPr>
                  <w:noProof/>
                  <w:kern w:val="2"/>
                  <w:sz w:val="24"/>
                  <w:szCs w:val="24"/>
                  <w14:ligatures w14:val="standardContextual"/>
                </w:rPr>
              </w:pPr>
              <w:hyperlink w:anchor="_Toc226450008" w:history="1">
                <w:r w:rsidRPr="00912889">
                  <w:rPr>
                    <w:rStyle w:val="Hipersaitas"/>
                    <w:rFonts w:ascii="Times New Roman" w:hAnsi="Times New Roman" w:cs="Times New Roman"/>
                    <w:noProof/>
                  </w:rPr>
                  <w:t>Pirkimo sąlygų 5 priedas „Europos bendrasis viešųjų pirkimų dokumentas“</w:t>
                </w:r>
                <w:r>
                  <w:rPr>
                    <w:noProof/>
                    <w:webHidden/>
                  </w:rPr>
                  <w:tab/>
                </w:r>
                <w:r>
                  <w:rPr>
                    <w:noProof/>
                    <w:webHidden/>
                  </w:rPr>
                  <w:fldChar w:fldCharType="begin"/>
                </w:r>
                <w:r>
                  <w:rPr>
                    <w:noProof/>
                    <w:webHidden/>
                  </w:rPr>
                  <w:instrText xml:space="preserve"> PAGEREF _Toc226450008 \h </w:instrText>
                </w:r>
                <w:r>
                  <w:rPr>
                    <w:noProof/>
                    <w:webHidden/>
                  </w:rPr>
                </w:r>
                <w:r>
                  <w:rPr>
                    <w:noProof/>
                    <w:webHidden/>
                  </w:rPr>
                  <w:fldChar w:fldCharType="separate"/>
                </w:r>
                <w:r w:rsidR="00CD1BA7">
                  <w:rPr>
                    <w:noProof/>
                    <w:webHidden/>
                  </w:rPr>
                  <w:t>19</w:t>
                </w:r>
                <w:r>
                  <w:rPr>
                    <w:noProof/>
                    <w:webHidden/>
                  </w:rPr>
                  <w:fldChar w:fldCharType="end"/>
                </w:r>
              </w:hyperlink>
            </w:p>
            <w:p w14:paraId="4F096457" w14:textId="40F54332" w:rsidR="00AC4D92" w:rsidRDefault="00AC4D92">
              <w:pPr>
                <w:pStyle w:val="Turinys1"/>
                <w:rPr>
                  <w:noProof/>
                  <w:kern w:val="2"/>
                  <w:sz w:val="24"/>
                  <w:szCs w:val="24"/>
                  <w14:ligatures w14:val="standardContextual"/>
                </w:rPr>
              </w:pPr>
              <w:hyperlink w:anchor="_Toc226450009" w:history="1">
                <w:r w:rsidRPr="00912889">
                  <w:rPr>
                    <w:rStyle w:val="Hipersaitas"/>
                    <w:rFonts w:ascii="Times New Roman" w:hAnsi="Times New Roman" w:cs="Times New Roman"/>
                    <w:noProof/>
                  </w:rPr>
                  <w:t>Pirkimo sąlygų 6 priedas „Pasiūlymo forma“</w:t>
                </w:r>
                <w:r>
                  <w:rPr>
                    <w:noProof/>
                    <w:webHidden/>
                  </w:rPr>
                  <w:tab/>
                </w:r>
                <w:r>
                  <w:rPr>
                    <w:noProof/>
                    <w:webHidden/>
                  </w:rPr>
                  <w:fldChar w:fldCharType="begin"/>
                </w:r>
                <w:r>
                  <w:rPr>
                    <w:noProof/>
                    <w:webHidden/>
                  </w:rPr>
                  <w:instrText xml:space="preserve"> PAGEREF _Toc226450009 \h </w:instrText>
                </w:r>
                <w:r>
                  <w:rPr>
                    <w:noProof/>
                    <w:webHidden/>
                  </w:rPr>
                </w:r>
                <w:r>
                  <w:rPr>
                    <w:noProof/>
                    <w:webHidden/>
                  </w:rPr>
                  <w:fldChar w:fldCharType="separate"/>
                </w:r>
                <w:r w:rsidR="00CD1BA7">
                  <w:rPr>
                    <w:noProof/>
                    <w:webHidden/>
                  </w:rPr>
                  <w:t>20</w:t>
                </w:r>
                <w:r>
                  <w:rPr>
                    <w:noProof/>
                    <w:webHidden/>
                  </w:rPr>
                  <w:fldChar w:fldCharType="end"/>
                </w:r>
              </w:hyperlink>
            </w:p>
            <w:p w14:paraId="365B4CA6" w14:textId="1089A9B3" w:rsidR="00AC4D92" w:rsidRDefault="00AC4D92">
              <w:pPr>
                <w:pStyle w:val="Turinys1"/>
                <w:rPr>
                  <w:noProof/>
                  <w:kern w:val="2"/>
                  <w:sz w:val="24"/>
                  <w:szCs w:val="24"/>
                  <w14:ligatures w14:val="standardContextual"/>
                </w:rPr>
              </w:pPr>
              <w:hyperlink w:anchor="_Toc226450010" w:history="1">
                <w:r w:rsidRPr="00912889">
                  <w:rPr>
                    <w:rStyle w:val="Hipersaitas"/>
                    <w:rFonts w:ascii="Times New Roman" w:hAnsi="Times New Roman" w:cs="Times New Roman"/>
                    <w:noProof/>
                  </w:rPr>
                  <w:t>Pirkimo sąlygų 7 priedas „Pasiūlymų vertinimo kriterijai ir sąlygos“</w:t>
                </w:r>
                <w:r>
                  <w:rPr>
                    <w:noProof/>
                    <w:webHidden/>
                  </w:rPr>
                  <w:tab/>
                </w:r>
                <w:r>
                  <w:rPr>
                    <w:noProof/>
                    <w:webHidden/>
                  </w:rPr>
                  <w:fldChar w:fldCharType="begin"/>
                </w:r>
                <w:r>
                  <w:rPr>
                    <w:noProof/>
                    <w:webHidden/>
                  </w:rPr>
                  <w:instrText xml:space="preserve"> PAGEREF _Toc226450010 \h </w:instrText>
                </w:r>
                <w:r>
                  <w:rPr>
                    <w:noProof/>
                    <w:webHidden/>
                  </w:rPr>
                </w:r>
                <w:r>
                  <w:rPr>
                    <w:noProof/>
                    <w:webHidden/>
                  </w:rPr>
                  <w:fldChar w:fldCharType="separate"/>
                </w:r>
                <w:r w:rsidR="00CD1BA7">
                  <w:rPr>
                    <w:noProof/>
                    <w:webHidden/>
                  </w:rPr>
                  <w:t>23</w:t>
                </w:r>
                <w:r>
                  <w:rPr>
                    <w:noProof/>
                    <w:webHidden/>
                  </w:rPr>
                  <w:fldChar w:fldCharType="end"/>
                </w:r>
              </w:hyperlink>
            </w:p>
            <w:p w14:paraId="151F2361" w14:textId="155BDAC3" w:rsidR="00AC4D92" w:rsidRDefault="00AC4D92">
              <w:pPr>
                <w:pStyle w:val="Turinys1"/>
                <w:rPr>
                  <w:noProof/>
                  <w:kern w:val="2"/>
                  <w:sz w:val="24"/>
                  <w:szCs w:val="24"/>
                  <w14:ligatures w14:val="standardContextual"/>
                </w:rPr>
              </w:pPr>
              <w:hyperlink w:anchor="_Toc226450025" w:history="1">
                <w:r w:rsidRPr="00912889">
                  <w:rPr>
                    <w:rStyle w:val="Hipersaitas"/>
                    <w:rFonts w:ascii="Times New Roman" w:hAnsi="Times New Roman" w:cs="Times New Roman"/>
                    <w:noProof/>
                  </w:rPr>
                  <w:t>Pirkimo sąlygų 8 priedas „Statybos rangos sutartis“</w:t>
                </w:r>
                <w:r>
                  <w:rPr>
                    <w:noProof/>
                    <w:webHidden/>
                  </w:rPr>
                  <w:tab/>
                </w:r>
                <w:r>
                  <w:rPr>
                    <w:noProof/>
                    <w:webHidden/>
                  </w:rPr>
                  <w:fldChar w:fldCharType="begin"/>
                </w:r>
                <w:r>
                  <w:rPr>
                    <w:noProof/>
                    <w:webHidden/>
                  </w:rPr>
                  <w:instrText xml:space="preserve"> PAGEREF _Toc226450025 \h </w:instrText>
                </w:r>
                <w:r>
                  <w:rPr>
                    <w:noProof/>
                    <w:webHidden/>
                  </w:rPr>
                </w:r>
                <w:r>
                  <w:rPr>
                    <w:noProof/>
                    <w:webHidden/>
                  </w:rPr>
                  <w:fldChar w:fldCharType="separate"/>
                </w:r>
                <w:r w:rsidR="00CD1BA7">
                  <w:rPr>
                    <w:noProof/>
                    <w:webHidden/>
                  </w:rPr>
                  <w:t>25</w:t>
                </w:r>
                <w:r>
                  <w:rPr>
                    <w:noProof/>
                    <w:webHidden/>
                  </w:rPr>
                  <w:fldChar w:fldCharType="end"/>
                </w:r>
              </w:hyperlink>
            </w:p>
            <w:p w14:paraId="669D0ACA" w14:textId="20FE666E" w:rsidR="00AC4D92" w:rsidRDefault="00AC4D92">
              <w:pPr>
                <w:pStyle w:val="Turinys1"/>
                <w:rPr>
                  <w:noProof/>
                  <w:kern w:val="2"/>
                  <w:sz w:val="24"/>
                  <w:szCs w:val="24"/>
                  <w14:ligatures w14:val="standardContextual"/>
                </w:rPr>
              </w:pPr>
              <w:hyperlink w:anchor="_Toc226450026" w:history="1">
                <w:r w:rsidRPr="00912889">
                  <w:rPr>
                    <w:rStyle w:val="Hipersaitas"/>
                    <w:rFonts w:ascii="Times New Roman" w:hAnsi="Times New Roman" w:cs="Times New Roman"/>
                    <w:noProof/>
                  </w:rPr>
                  <w:t>Pirkimo sąlygų 9 priedas „Nacionalinio saugumo reikalavimų atitikties deklaracija“</w:t>
                </w:r>
                <w:r>
                  <w:rPr>
                    <w:noProof/>
                    <w:webHidden/>
                  </w:rPr>
                  <w:tab/>
                </w:r>
                <w:r>
                  <w:rPr>
                    <w:noProof/>
                    <w:webHidden/>
                  </w:rPr>
                  <w:fldChar w:fldCharType="begin"/>
                </w:r>
                <w:r>
                  <w:rPr>
                    <w:noProof/>
                    <w:webHidden/>
                  </w:rPr>
                  <w:instrText xml:space="preserve"> PAGEREF _Toc226450026 \h </w:instrText>
                </w:r>
                <w:r>
                  <w:rPr>
                    <w:noProof/>
                    <w:webHidden/>
                  </w:rPr>
                </w:r>
                <w:r>
                  <w:rPr>
                    <w:noProof/>
                    <w:webHidden/>
                  </w:rPr>
                  <w:fldChar w:fldCharType="separate"/>
                </w:r>
                <w:r w:rsidR="00CD1BA7">
                  <w:rPr>
                    <w:noProof/>
                    <w:webHidden/>
                  </w:rPr>
                  <w:t>26</w:t>
                </w:r>
                <w:r>
                  <w:rPr>
                    <w:noProof/>
                    <w:webHidden/>
                  </w:rPr>
                  <w:fldChar w:fldCharType="end"/>
                </w:r>
              </w:hyperlink>
            </w:p>
            <w:p w14:paraId="31B3DD52" w14:textId="08B64DA1" w:rsidR="00AC4D92" w:rsidRDefault="00AC4D92">
              <w:pPr>
                <w:pStyle w:val="Turinys1"/>
                <w:rPr>
                  <w:noProof/>
                  <w:kern w:val="2"/>
                  <w:sz w:val="24"/>
                  <w:szCs w:val="24"/>
                  <w14:ligatures w14:val="standardContextual"/>
                </w:rPr>
              </w:pPr>
              <w:hyperlink w:anchor="_Toc226450027" w:history="1">
                <w:r w:rsidRPr="00912889">
                  <w:rPr>
                    <w:rStyle w:val="Hipersaitas"/>
                    <w:rFonts w:ascii="Times New Roman" w:hAnsi="Times New Roman" w:cs="Times New Roman"/>
                    <w:noProof/>
                  </w:rPr>
                  <w:t>Pirkimo sąlygų 10 priedas „Įkainotos veiklos sąrašas“</w:t>
                </w:r>
                <w:r>
                  <w:rPr>
                    <w:noProof/>
                    <w:webHidden/>
                  </w:rPr>
                  <w:tab/>
                </w:r>
                <w:r>
                  <w:rPr>
                    <w:noProof/>
                    <w:webHidden/>
                  </w:rPr>
                  <w:fldChar w:fldCharType="begin"/>
                </w:r>
                <w:r>
                  <w:rPr>
                    <w:noProof/>
                    <w:webHidden/>
                  </w:rPr>
                  <w:instrText xml:space="preserve"> PAGEREF _Toc226450027 \h </w:instrText>
                </w:r>
                <w:r>
                  <w:rPr>
                    <w:noProof/>
                    <w:webHidden/>
                  </w:rPr>
                </w:r>
                <w:r>
                  <w:rPr>
                    <w:noProof/>
                    <w:webHidden/>
                  </w:rPr>
                  <w:fldChar w:fldCharType="separate"/>
                </w:r>
                <w:r w:rsidR="00CD1BA7">
                  <w:rPr>
                    <w:noProof/>
                    <w:webHidden/>
                  </w:rPr>
                  <w:t>27</w:t>
                </w:r>
                <w:r>
                  <w:rPr>
                    <w:noProof/>
                    <w:webHidden/>
                  </w:rPr>
                  <w:fldChar w:fldCharType="end"/>
                </w:r>
              </w:hyperlink>
            </w:p>
            <w:p w14:paraId="5C3E68E1" w14:textId="542BD0D4" w:rsidR="00AC4D92" w:rsidRDefault="00AC4D92">
              <w:pPr>
                <w:pStyle w:val="Turinys1"/>
                <w:rPr>
                  <w:noProof/>
                  <w:kern w:val="2"/>
                  <w:sz w:val="24"/>
                  <w:szCs w:val="24"/>
                  <w14:ligatures w14:val="standardContextual"/>
                </w:rPr>
              </w:pPr>
              <w:hyperlink w:anchor="_Toc226450028" w:history="1">
                <w:r w:rsidRPr="00912889">
                  <w:rPr>
                    <w:rStyle w:val="Hipersaitas"/>
                    <w:rFonts w:ascii="Times New Roman" w:hAnsi="Times New Roman" w:cs="Times New Roman"/>
                    <w:noProof/>
                  </w:rPr>
                  <w:t>Pirkimo sąlygų 11 priedas „</w:t>
                </w:r>
                <w:r w:rsidRPr="00912889">
                  <w:rPr>
                    <w:rStyle w:val="Hipersaitas"/>
                    <w:rFonts w:ascii="Times New Roman" w:eastAsia="Calibri" w:hAnsi="Times New Roman" w:cs="Times New Roman"/>
                    <w:noProof/>
                  </w:rPr>
                  <w:t>Atliktų darbų sąrašo forma</w:t>
                </w:r>
                <w:r w:rsidRPr="00912889">
                  <w:rPr>
                    <w:rStyle w:val="Hipersaitas"/>
                    <w:rFonts w:ascii="Times New Roman" w:hAnsi="Times New Roman" w:cs="Times New Roman"/>
                    <w:noProof/>
                  </w:rPr>
                  <w:t>“</w:t>
                </w:r>
                <w:r>
                  <w:rPr>
                    <w:noProof/>
                    <w:webHidden/>
                  </w:rPr>
                  <w:tab/>
                </w:r>
                <w:r>
                  <w:rPr>
                    <w:noProof/>
                    <w:webHidden/>
                  </w:rPr>
                  <w:fldChar w:fldCharType="begin"/>
                </w:r>
                <w:r>
                  <w:rPr>
                    <w:noProof/>
                    <w:webHidden/>
                  </w:rPr>
                  <w:instrText xml:space="preserve"> PAGEREF _Toc226450028 \h </w:instrText>
                </w:r>
                <w:r>
                  <w:rPr>
                    <w:noProof/>
                    <w:webHidden/>
                  </w:rPr>
                </w:r>
                <w:r>
                  <w:rPr>
                    <w:noProof/>
                    <w:webHidden/>
                  </w:rPr>
                  <w:fldChar w:fldCharType="separate"/>
                </w:r>
                <w:r w:rsidR="00CD1BA7">
                  <w:rPr>
                    <w:noProof/>
                    <w:webHidden/>
                  </w:rPr>
                  <w:t>28</w:t>
                </w:r>
                <w:r>
                  <w:rPr>
                    <w:noProof/>
                    <w:webHidden/>
                  </w:rPr>
                  <w:fldChar w:fldCharType="end"/>
                </w:r>
              </w:hyperlink>
            </w:p>
            <w:p w14:paraId="358F9AB2" w14:textId="614A74A0" w:rsidR="00C664AF" w:rsidRPr="00644B36" w:rsidRDefault="00C664AF" w:rsidP="00C664AF">
              <w:pPr>
                <w:spacing w:after="120" w:line="20" w:lineRule="atLeast"/>
                <w:contextualSpacing/>
                <w:rPr>
                  <w:rFonts w:ascii="Times New Roman" w:hAnsi="Times New Roman" w:cs="Times New Roman"/>
                </w:rPr>
              </w:pPr>
              <w:r w:rsidRPr="00706249">
                <w:rPr>
                  <w:rFonts w:ascii="Times New Roman" w:hAnsi="Times New Roman" w:cs="Times New Roman"/>
                  <w:b/>
                  <w:bCs/>
                  <w:color w:val="2B579A"/>
                  <w:highlight w:val="yellow"/>
                  <w:shd w:val="clear" w:color="auto" w:fill="E6E6E6"/>
                </w:rPr>
                <w:fldChar w:fldCharType="end"/>
              </w:r>
            </w:p>
          </w:sdtContent>
        </w:sdt>
        <w:p w14:paraId="612E71D6" w14:textId="77777777" w:rsidR="00C664AF" w:rsidRPr="00C02E6F" w:rsidRDefault="00C664AF" w:rsidP="00C664AF">
          <w:pPr>
            <w:tabs>
              <w:tab w:val="center" w:pos="5071"/>
            </w:tabs>
            <w:spacing w:after="120" w:line="20" w:lineRule="atLeast"/>
            <w:contextualSpacing/>
            <w:jc w:val="center"/>
            <w:rPr>
              <w:rFonts w:ascii="Times New Roman" w:hAnsi="Times New Roman" w:cs="Times New Roman"/>
            </w:rPr>
          </w:pPr>
        </w:p>
        <w:p w14:paraId="4DD1F86E" w14:textId="77777777" w:rsidR="00C664AF" w:rsidRPr="00C02E6F" w:rsidRDefault="00C664AF" w:rsidP="00C664AF">
          <w:pPr>
            <w:tabs>
              <w:tab w:val="center" w:pos="5071"/>
            </w:tabs>
            <w:spacing w:after="120" w:line="20" w:lineRule="atLeast"/>
            <w:contextualSpacing/>
            <w:rPr>
              <w:rFonts w:ascii="Times New Roman" w:hAnsi="Times New Roman" w:cs="Times New Roman"/>
            </w:rPr>
          </w:pPr>
          <w:r w:rsidRPr="00C02E6F">
            <w:rPr>
              <w:rFonts w:ascii="Times New Roman" w:hAnsi="Times New Roman" w:cs="Times New Roman"/>
            </w:rPr>
            <w:br w:type="page"/>
          </w:r>
        </w:p>
      </w:sdtContent>
    </w:sdt>
    <w:p w14:paraId="0B347E10" w14:textId="77777777" w:rsidR="00C664AF" w:rsidRPr="00C02E6F" w:rsidRDefault="00C664AF" w:rsidP="00C664AF">
      <w:pPr>
        <w:pStyle w:val="Antrat1"/>
        <w:numPr>
          <w:ilvl w:val="0"/>
          <w:numId w:val="1"/>
        </w:numPr>
        <w:spacing w:line="20" w:lineRule="atLeast"/>
        <w:ind w:left="567" w:hanging="567"/>
        <w:contextualSpacing/>
        <w:rPr>
          <w:rFonts w:ascii="Times New Roman" w:hAnsi="Times New Roman" w:cs="Times New Roman"/>
          <w:b/>
          <w:bCs/>
          <w:sz w:val="28"/>
          <w:szCs w:val="28"/>
        </w:rPr>
      </w:pPr>
      <w:bookmarkStart w:id="0" w:name="_Toc226449992"/>
      <w:bookmarkStart w:id="1" w:name="_Toc335201954"/>
      <w:bookmarkStart w:id="2" w:name="_Toc147739116"/>
      <w:r w:rsidRPr="00C02E6F">
        <w:rPr>
          <w:rFonts w:ascii="Times New Roman" w:hAnsi="Times New Roman" w:cs="Times New Roman"/>
          <w:b/>
          <w:bCs/>
          <w:sz w:val="28"/>
          <w:szCs w:val="28"/>
        </w:rPr>
        <w:lastRenderedPageBreak/>
        <w:t>Bendra informacija</w:t>
      </w:r>
      <w:bookmarkEnd w:id="0"/>
      <w:r w:rsidRPr="00C02E6F">
        <w:rPr>
          <w:rFonts w:ascii="Times New Roman" w:hAnsi="Times New Roman" w:cs="Times New Roman"/>
          <w:b/>
          <w:bCs/>
          <w:sz w:val="28"/>
          <w:szCs w:val="28"/>
        </w:rPr>
        <w:t xml:space="preserve"> </w:t>
      </w:r>
    </w:p>
    <w:p w14:paraId="77D4E714" w14:textId="4C45F6F7" w:rsidR="00C664AF" w:rsidRPr="00345058" w:rsidRDefault="00C664AF" w:rsidP="00C664AF">
      <w:pPr>
        <w:pStyle w:val="Sraopastraipa"/>
        <w:numPr>
          <w:ilvl w:val="1"/>
          <w:numId w:val="1"/>
        </w:numPr>
        <w:spacing w:after="0" w:line="20" w:lineRule="atLeast"/>
        <w:ind w:left="0" w:firstLine="567"/>
        <w:jc w:val="both"/>
        <w:rPr>
          <w:rFonts w:ascii="Times New Roman" w:hAnsi="Times New Roman" w:cs="Times New Roman"/>
        </w:rPr>
      </w:pPr>
      <w:r w:rsidRPr="00C02E6F">
        <w:rPr>
          <w:rFonts w:ascii="Times New Roman" w:hAnsi="Times New Roman" w:cs="Times New Roman"/>
        </w:rPr>
        <w:t xml:space="preserve">Perkantysis subjektas – </w:t>
      </w:r>
      <w:r w:rsidRPr="00C02E6F">
        <w:rPr>
          <w:rFonts w:ascii="Times New Roman" w:eastAsia="Calibri" w:hAnsi="Times New Roman" w:cs="Times New Roman"/>
          <w:b/>
          <w:bCs/>
        </w:rPr>
        <w:t xml:space="preserve">UAB „Jonavos vandenys”, </w:t>
      </w:r>
      <w:r w:rsidRPr="00C02E6F">
        <w:rPr>
          <w:rFonts w:ascii="Times New Roman" w:eastAsia="Calibri" w:hAnsi="Times New Roman" w:cs="Times New Roman"/>
        </w:rPr>
        <w:t xml:space="preserve">juridinio asmens kodas </w:t>
      </w:r>
      <w:r w:rsidRPr="00C02E6F">
        <w:rPr>
          <w:rFonts w:ascii="Times New Roman" w:hAnsi="Times New Roman" w:cs="Times New Roman"/>
        </w:rPr>
        <w:t xml:space="preserve">256564350, </w:t>
      </w:r>
      <w:r w:rsidRPr="00C02E6F">
        <w:rPr>
          <w:rFonts w:ascii="Times New Roman" w:eastAsia="Calibri" w:hAnsi="Times New Roman" w:cs="Times New Roman"/>
        </w:rPr>
        <w:t>adresas</w:t>
      </w:r>
      <w:r w:rsidR="007662EC">
        <w:rPr>
          <w:rFonts w:ascii="Times New Roman" w:eastAsia="Calibri" w:hAnsi="Times New Roman" w:cs="Times New Roman"/>
        </w:rPr>
        <w:t>:</w:t>
      </w:r>
      <w:r w:rsidRPr="00C02E6F">
        <w:rPr>
          <w:rFonts w:ascii="Times New Roman" w:eastAsia="Calibri" w:hAnsi="Times New Roman" w:cs="Times New Roman"/>
        </w:rPr>
        <w:t xml:space="preserve"> </w:t>
      </w:r>
      <w:r w:rsidRPr="00C02E6F">
        <w:rPr>
          <w:rFonts w:ascii="Times New Roman" w:hAnsi="Times New Roman" w:cs="Times New Roman"/>
        </w:rPr>
        <w:t>Kranto g. 9 LT–55249 Jonava,</w:t>
      </w:r>
      <w:r w:rsidRPr="00C02E6F">
        <w:rPr>
          <w:rFonts w:ascii="Times New Roman" w:hAnsi="Times New Roman" w:cs="Times New Roman"/>
          <w:b/>
          <w:bCs/>
        </w:rPr>
        <w:t xml:space="preserve"> </w:t>
      </w:r>
      <w:r w:rsidRPr="00C02E6F">
        <w:rPr>
          <w:rFonts w:ascii="Times New Roman" w:eastAsia="Calibri" w:hAnsi="Times New Roman" w:cs="Times New Roman"/>
        </w:rPr>
        <w:t xml:space="preserve">darbo laikas I-IV nuo 7:00 iki 16:00 (12:00-12:45 pietų pertrauka) V nuo 7:00 iki 14:00. Perkantysis subjektas </w:t>
      </w:r>
      <w:r w:rsidRPr="00345058">
        <w:rPr>
          <w:rFonts w:ascii="Times New Roman" w:eastAsia="Calibri" w:hAnsi="Times New Roman" w:cs="Times New Roman"/>
        </w:rPr>
        <w:t xml:space="preserve">yra PVM mokėtojas, PVM mokėtojo kodas: LT565643515. </w:t>
      </w:r>
    </w:p>
    <w:p w14:paraId="3DB1DE1B" w14:textId="77777777" w:rsidR="00C664AF" w:rsidRPr="00345058" w:rsidRDefault="00C664AF" w:rsidP="00C664AF">
      <w:pPr>
        <w:pStyle w:val="Sraopastraipa"/>
        <w:numPr>
          <w:ilvl w:val="1"/>
          <w:numId w:val="1"/>
        </w:numPr>
        <w:spacing w:after="0" w:line="20" w:lineRule="atLeast"/>
        <w:ind w:left="0" w:firstLine="567"/>
        <w:jc w:val="both"/>
        <w:rPr>
          <w:rFonts w:ascii="Times New Roman" w:hAnsi="Times New Roman" w:cs="Times New Roman"/>
        </w:rPr>
      </w:pPr>
      <w:r w:rsidRPr="00345058">
        <w:rPr>
          <w:rFonts w:ascii="Times New Roman" w:hAnsi="Times New Roman" w:cs="Times New Roman"/>
        </w:rPr>
        <w:t xml:space="preserve">Pirkimas neatliekamas naudojantis </w:t>
      </w:r>
      <w:r w:rsidRPr="00345058">
        <w:rPr>
          <w:rFonts w:ascii="Times New Roman" w:hAnsi="Times New Roman" w:cs="Times New Roman"/>
          <w:color w:val="000000" w:themeColor="text1"/>
        </w:rPr>
        <w:t>centralizuotų pirkimų katalogu</w:t>
      </w:r>
      <w:r w:rsidRPr="00345058">
        <w:rPr>
          <w:rFonts w:ascii="Times New Roman" w:hAnsi="Times New Roman" w:cs="Times New Roman"/>
        </w:rPr>
        <w:t>, nes kataloge nėra perkančiojo subjekto poreikius atitinkančių darbų</w:t>
      </w:r>
      <w:r>
        <w:rPr>
          <w:rFonts w:ascii="Times New Roman" w:hAnsi="Times New Roman" w:cs="Times New Roman"/>
        </w:rPr>
        <w:t>.</w:t>
      </w:r>
    </w:p>
    <w:p w14:paraId="6BA284C0" w14:textId="77777777" w:rsidR="00C664AF" w:rsidRPr="00851BDC" w:rsidRDefault="00C664AF" w:rsidP="00C664AF">
      <w:pPr>
        <w:pStyle w:val="Sraopastraipa"/>
        <w:numPr>
          <w:ilvl w:val="1"/>
          <w:numId w:val="1"/>
        </w:numPr>
        <w:spacing w:after="0" w:line="20" w:lineRule="atLeast"/>
        <w:ind w:left="0" w:firstLine="567"/>
        <w:jc w:val="both"/>
        <w:rPr>
          <w:rFonts w:ascii="Times New Roman" w:hAnsi="Times New Roman" w:cs="Times New Roman"/>
        </w:rPr>
      </w:pPr>
      <w:r w:rsidRPr="00851BDC">
        <w:rPr>
          <w:rFonts w:ascii="Times New Roman" w:eastAsia="Times New Roman" w:hAnsi="Times New Roman" w:cs="Times New Roman"/>
        </w:rPr>
        <w:t>Perkantysis subjektas nerezervuoja teisės dalyvauti pirkime.</w:t>
      </w:r>
    </w:p>
    <w:p w14:paraId="54CBBCE0" w14:textId="77777777" w:rsidR="00C664AF" w:rsidRPr="00851BDC" w:rsidRDefault="00C664AF" w:rsidP="00C664AF">
      <w:pPr>
        <w:pStyle w:val="Sraopastraipa"/>
        <w:numPr>
          <w:ilvl w:val="1"/>
          <w:numId w:val="1"/>
        </w:numPr>
        <w:spacing w:after="0" w:line="20" w:lineRule="atLeast"/>
        <w:ind w:left="0" w:firstLine="567"/>
        <w:jc w:val="both"/>
        <w:rPr>
          <w:rFonts w:ascii="Times New Roman" w:hAnsi="Times New Roman" w:cs="Times New Roman"/>
        </w:rPr>
      </w:pPr>
      <w:r w:rsidRPr="00851BDC">
        <w:rPr>
          <w:rFonts w:ascii="Times New Roman" w:hAnsi="Times New Roman" w:cs="Times New Roman"/>
        </w:rPr>
        <w:t>Stebėtojai dalyvauti Komisijos posėdžiuose nėra kviečiami.</w:t>
      </w:r>
    </w:p>
    <w:p w14:paraId="2719B26C" w14:textId="759A2D8F" w:rsidR="00C664AF" w:rsidRPr="00851BDC" w:rsidRDefault="00C664AF" w:rsidP="00C664AF">
      <w:pPr>
        <w:pStyle w:val="Sraopastraipa"/>
        <w:numPr>
          <w:ilvl w:val="1"/>
          <w:numId w:val="1"/>
        </w:numPr>
        <w:tabs>
          <w:tab w:val="left" w:pos="851"/>
        </w:tabs>
        <w:spacing w:after="0" w:line="20" w:lineRule="atLeast"/>
        <w:ind w:left="0" w:firstLine="567"/>
        <w:jc w:val="both"/>
        <w:rPr>
          <w:rFonts w:ascii="Times New Roman" w:hAnsi="Times New Roman" w:cs="Times New Roman"/>
        </w:rPr>
      </w:pPr>
      <w:r w:rsidRPr="00851BDC">
        <w:rPr>
          <w:rFonts w:ascii="Times New Roman" w:hAnsi="Times New Roman" w:cs="Times New Roman"/>
        </w:rPr>
        <w:t>Atliekamas žaliasis pirkimas. Pirkimas vykdomas vadovaujantis Lietuvos Respublikos aplinkos ministro 2011 m. birželio 28 d. įsakym</w:t>
      </w:r>
      <w:r w:rsidR="007662EC" w:rsidRPr="00851BDC">
        <w:rPr>
          <w:rFonts w:ascii="Times New Roman" w:hAnsi="Times New Roman" w:cs="Times New Roman"/>
        </w:rPr>
        <w:t>u</w:t>
      </w:r>
      <w:r w:rsidRPr="00851BDC">
        <w:rPr>
          <w:rFonts w:ascii="Times New Roman" w:hAnsi="Times New Roman" w:cs="Times New Roman"/>
        </w:rPr>
        <w:t xml:space="preserve"> Nr. D1-508 „</w:t>
      </w:r>
      <w:hyperlink r:id="rId10" w:history="1">
        <w:r w:rsidRPr="00851BDC">
          <w:rPr>
            <w:rStyle w:val="Hipersaitas"/>
            <w:rFonts w:ascii="Times New Roman" w:hAnsi="Times New Roman" w:cs="Times New Roman"/>
          </w:rPr>
          <w:t>Dėl Aplinkos apsaugos kriterijų taikymo, vykdant žaliuosius pirkimus, tvarkos aprašo patvirtinimo</w:t>
        </w:r>
      </w:hyperlink>
      <w:r w:rsidRPr="00851BDC">
        <w:rPr>
          <w:rFonts w:ascii="Times New Roman" w:hAnsi="Times New Roman" w:cs="Times New Roman"/>
        </w:rPr>
        <w:t xml:space="preserve">“ </w:t>
      </w:r>
      <w:r w:rsidR="007662EC" w:rsidRPr="00851BDC">
        <w:rPr>
          <w:rFonts w:ascii="Times New Roman" w:hAnsi="Times New Roman" w:cs="Times New Roman"/>
        </w:rPr>
        <w:t xml:space="preserve">patvirtinto „Aplinkos apsaugos kriterijų taikymo, vykdant žaliuosius pirkimus, tvarkos aprašo“ </w:t>
      </w:r>
      <w:r w:rsidRPr="00851BDC">
        <w:rPr>
          <w:rFonts w:ascii="Times New Roman" w:hAnsi="Times New Roman" w:cs="Times New Roman"/>
        </w:rPr>
        <w:t>(toliau – Tvarkos aprašas) 4.4. punkto 4.4.1. papunkčiu („</w:t>
      </w:r>
      <w:r w:rsidRPr="00851BDC">
        <w:rPr>
          <w:rFonts w:ascii="Times New Roman" w:hAnsi="Times New Roman" w:cs="Times New Roman"/>
          <w:i/>
          <w:iCs/>
        </w:rPr>
        <w:t>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r w:rsidRPr="00851BDC">
        <w:rPr>
          <w:rFonts w:ascii="Times New Roman" w:hAnsi="Times New Roman" w:cs="Times New Roman"/>
        </w:rPr>
        <w:t xml:space="preserve">). </w:t>
      </w:r>
      <w:r w:rsidRPr="00851BDC">
        <w:rPr>
          <w:rFonts w:ascii="Times New Roman" w:hAnsi="Times New Roman" w:cs="Times New Roman"/>
          <w:color w:val="0D0D0D" w:themeColor="text1" w:themeTint="F2"/>
        </w:rPr>
        <w:t xml:space="preserve">Perkamos nuotekų valyklos projektavimo paslaugos </w:t>
      </w:r>
      <w:r w:rsidR="00C712C7" w:rsidRPr="00851BDC">
        <w:rPr>
          <w:rFonts w:ascii="Times New Roman" w:hAnsi="Times New Roman" w:cs="Times New Roman"/>
          <w:color w:val="0D0D0D" w:themeColor="text1" w:themeTint="F2"/>
        </w:rPr>
        <w:t xml:space="preserve">ir statybos darbai </w:t>
      </w:r>
      <w:r w:rsidRPr="00851BDC">
        <w:rPr>
          <w:rFonts w:ascii="Times New Roman" w:hAnsi="Times New Roman" w:cs="Times New Roman"/>
          <w:color w:val="0D0D0D" w:themeColor="text1" w:themeTint="F2"/>
        </w:rPr>
        <w:t>priskiriam</w:t>
      </w:r>
      <w:r w:rsidR="00013B23">
        <w:rPr>
          <w:rFonts w:ascii="Times New Roman" w:hAnsi="Times New Roman" w:cs="Times New Roman"/>
          <w:color w:val="0D0D0D" w:themeColor="text1" w:themeTint="F2"/>
        </w:rPr>
        <w:t>I</w:t>
      </w:r>
      <w:r w:rsidRPr="00851BDC">
        <w:rPr>
          <w:rFonts w:ascii="Times New Roman" w:hAnsi="Times New Roman" w:cs="Times New Roman"/>
          <w:color w:val="0D0D0D" w:themeColor="text1" w:themeTint="F2"/>
        </w:rPr>
        <w:t xml:space="preserve"> prie aplinkosauginių ir aplinkai palankių pr</w:t>
      </w:r>
      <w:r w:rsidR="00C712C7" w:rsidRPr="00851BDC">
        <w:rPr>
          <w:rFonts w:ascii="Times New Roman" w:hAnsi="Times New Roman" w:cs="Times New Roman"/>
          <w:color w:val="0D0D0D" w:themeColor="text1" w:themeTint="F2"/>
        </w:rPr>
        <w:t>oduktų</w:t>
      </w:r>
      <w:r w:rsidRPr="00851BDC">
        <w:rPr>
          <w:rFonts w:ascii="Times New Roman" w:hAnsi="Times New Roman" w:cs="Times New Roman"/>
          <w:color w:val="0D0D0D" w:themeColor="text1" w:themeTint="F2"/>
        </w:rPr>
        <w:t xml:space="preserve">, t. y. patenka į </w:t>
      </w:r>
      <w:r w:rsidRPr="00851BDC">
        <w:rPr>
          <w:rFonts w:ascii="Times New Roman" w:hAnsi="Times New Roman" w:cs="Times New Roman"/>
        </w:rPr>
        <w:t>aplinkosaugin</w:t>
      </w:r>
      <w:r w:rsidR="00C712C7" w:rsidRPr="00851BDC">
        <w:rPr>
          <w:rFonts w:ascii="Times New Roman" w:hAnsi="Times New Roman" w:cs="Times New Roman"/>
        </w:rPr>
        <w:t>ę ir aplinkai palankią ekonominę veiklą</w:t>
      </w:r>
      <w:r w:rsidRPr="00851BDC">
        <w:rPr>
          <w:rFonts w:ascii="Times New Roman" w:hAnsi="Times New Roman" w:cs="Times New Roman"/>
        </w:rPr>
        <w:t xml:space="preserve"> („vandens, nuotekų ir atliekų tvarkymo projektams skirtos inžinerijos ir architektūros paslaugos“</w:t>
      </w:r>
      <w:r w:rsidR="00C712C7" w:rsidRPr="00851BDC">
        <w:rPr>
          <w:rFonts w:ascii="Times New Roman" w:hAnsi="Times New Roman" w:cs="Times New Roman"/>
        </w:rPr>
        <w:t xml:space="preserve">, „Nuotekų valymo ir atliekų tvarkymo įrenginių </w:t>
      </w:r>
      <w:r w:rsidR="00F276BE" w:rsidRPr="00851BDC">
        <w:rPr>
          <w:rFonts w:ascii="Times New Roman" w:hAnsi="Times New Roman" w:cs="Times New Roman"/>
        </w:rPr>
        <w:t>ir kanalizacijos sistemų statybos darbai“</w:t>
      </w:r>
      <w:r w:rsidRPr="00851BDC">
        <w:rPr>
          <w:rFonts w:ascii="Times New Roman" w:hAnsi="Times New Roman" w:cs="Times New Roman"/>
        </w:rPr>
        <w:t>), todėl papildomi aplinkosauginiai reikalavimai nenustatomi.</w:t>
      </w:r>
    </w:p>
    <w:p w14:paraId="38B7890E" w14:textId="7766200B" w:rsidR="00C664AF" w:rsidRPr="00851BDC" w:rsidRDefault="00C664AF" w:rsidP="00C664AF">
      <w:pPr>
        <w:pStyle w:val="Sraopastraipa"/>
        <w:numPr>
          <w:ilvl w:val="1"/>
          <w:numId w:val="1"/>
        </w:numPr>
        <w:spacing w:after="0" w:line="20" w:lineRule="atLeast"/>
        <w:ind w:left="0" w:firstLine="567"/>
        <w:jc w:val="both"/>
        <w:rPr>
          <w:rFonts w:ascii="Times New Roman" w:hAnsi="Times New Roman" w:cs="Times New Roman"/>
          <w:color w:val="0D0D0D" w:themeColor="text1" w:themeTint="F2"/>
        </w:rPr>
      </w:pPr>
      <w:r w:rsidRPr="00851BDC">
        <w:rPr>
          <w:rFonts w:ascii="Times New Roman" w:eastAsia="Arial" w:hAnsi="Times New Roman" w:cs="Times New Roman"/>
          <w:color w:val="0D0D0D" w:themeColor="text1" w:themeTint="F2"/>
        </w:rPr>
        <w:t>Išankstinis skelbimas apie pirkimą nebuvo paskelbtas.</w:t>
      </w:r>
    </w:p>
    <w:p w14:paraId="7411BAB2" w14:textId="77777777" w:rsidR="00C664AF" w:rsidRPr="00C02E6F" w:rsidRDefault="00C664AF" w:rsidP="00C664AF">
      <w:pPr>
        <w:pStyle w:val="Sraopastraipa"/>
        <w:numPr>
          <w:ilvl w:val="1"/>
          <w:numId w:val="6"/>
        </w:numPr>
        <w:tabs>
          <w:tab w:val="left" w:pos="567"/>
          <w:tab w:val="left" w:pos="851"/>
        </w:tabs>
        <w:spacing w:after="0" w:line="240" w:lineRule="auto"/>
        <w:ind w:firstLine="207"/>
        <w:jc w:val="both"/>
        <w:rPr>
          <w:rFonts w:ascii="Times New Roman" w:hAnsi="Times New Roman" w:cs="Times New Roman"/>
          <w:color w:val="0D0D0D" w:themeColor="text1" w:themeTint="F2"/>
        </w:rPr>
      </w:pPr>
      <w:r w:rsidRPr="00851BDC">
        <w:rPr>
          <w:rFonts w:ascii="Times New Roman" w:hAnsi="Times New Roman" w:cs="Times New Roman"/>
          <w:color w:val="0D0D0D" w:themeColor="text1" w:themeTint="F2"/>
          <w:lang w:eastAsia="en-US"/>
        </w:rPr>
        <w:t xml:space="preserve">Pirkime </w:t>
      </w:r>
      <w:r w:rsidRPr="00851BDC">
        <w:rPr>
          <w:rFonts w:ascii="Times New Roman" w:hAnsi="Times New Roman" w:cs="Times New Roman"/>
          <w:color w:val="0D0D0D" w:themeColor="text1" w:themeTint="F2"/>
        </w:rPr>
        <w:t>Perkantysis subjektas</w:t>
      </w:r>
      <w:r w:rsidRPr="00851BDC">
        <w:rPr>
          <w:rFonts w:ascii="Times New Roman" w:hAnsi="Times New Roman" w:cs="Times New Roman"/>
          <w:color w:val="0D0D0D" w:themeColor="text1" w:themeTint="F2"/>
          <w:lang w:eastAsia="en-US"/>
        </w:rPr>
        <w:t xml:space="preserve"> nenumato</w:t>
      </w:r>
      <w:r w:rsidRPr="00C02E6F">
        <w:rPr>
          <w:rFonts w:ascii="Times New Roman" w:hAnsi="Times New Roman" w:cs="Times New Roman"/>
          <w:color w:val="0D0D0D" w:themeColor="text1" w:themeTint="F2"/>
          <w:lang w:eastAsia="en-US"/>
        </w:rPr>
        <w:t xml:space="preserve"> skelbti pranešimo dėl savanoriško </w:t>
      </w:r>
      <w:r w:rsidRPr="00C02E6F">
        <w:rPr>
          <w:rFonts w:ascii="Times New Roman" w:hAnsi="Times New Roman" w:cs="Times New Roman"/>
          <w:i/>
          <w:iCs/>
          <w:color w:val="0D0D0D" w:themeColor="text1" w:themeTint="F2"/>
          <w:lang w:eastAsia="en-US"/>
        </w:rPr>
        <w:t>ex ante</w:t>
      </w:r>
      <w:r w:rsidRPr="00C02E6F">
        <w:rPr>
          <w:rFonts w:ascii="Times New Roman" w:hAnsi="Times New Roman" w:cs="Times New Roman"/>
          <w:color w:val="0D0D0D" w:themeColor="text1" w:themeTint="F2"/>
          <w:lang w:eastAsia="en-US"/>
        </w:rPr>
        <w:t xml:space="preserve"> skaidrumo.</w:t>
      </w:r>
    </w:p>
    <w:p w14:paraId="67342BFB" w14:textId="77777777" w:rsidR="00C664AF" w:rsidRPr="00C02E6F" w:rsidRDefault="00C664AF" w:rsidP="00C664AF">
      <w:pPr>
        <w:pStyle w:val="Sraopastraipa"/>
        <w:numPr>
          <w:ilvl w:val="1"/>
          <w:numId w:val="6"/>
        </w:numPr>
        <w:tabs>
          <w:tab w:val="left" w:pos="567"/>
          <w:tab w:val="left" w:pos="851"/>
        </w:tabs>
        <w:spacing w:after="0" w:line="240" w:lineRule="auto"/>
        <w:ind w:left="0" w:firstLine="567"/>
        <w:jc w:val="both"/>
        <w:rPr>
          <w:rFonts w:ascii="Times New Roman" w:hAnsi="Times New Roman" w:cs="Times New Roman"/>
          <w:color w:val="0D0D0D" w:themeColor="text1" w:themeTint="F2"/>
        </w:rPr>
      </w:pPr>
      <w:r w:rsidRPr="00C02E6F">
        <w:rPr>
          <w:rFonts w:ascii="Times New Roman" w:hAnsi="Times New Roman" w:cs="Times New Roman"/>
          <w:color w:val="0D0D0D" w:themeColor="text1" w:themeTint="F2"/>
        </w:rPr>
        <w:t xml:space="preserve">Pirkime neleidžiama pateikti alternatyvių pasiūlymų. </w:t>
      </w:r>
    </w:p>
    <w:p w14:paraId="57883CFC" w14:textId="77777777" w:rsidR="00C664AF" w:rsidRPr="00C02E6F" w:rsidRDefault="00C664AF" w:rsidP="00C664AF">
      <w:pPr>
        <w:pStyle w:val="Sraopastraipa"/>
        <w:numPr>
          <w:ilvl w:val="1"/>
          <w:numId w:val="6"/>
        </w:numPr>
        <w:tabs>
          <w:tab w:val="left" w:pos="567"/>
        </w:tabs>
        <w:spacing w:after="0" w:line="240" w:lineRule="auto"/>
        <w:ind w:left="0" w:firstLine="567"/>
        <w:jc w:val="both"/>
        <w:rPr>
          <w:rFonts w:ascii="Times New Roman" w:hAnsi="Times New Roman" w:cs="Times New Roman"/>
          <w:color w:val="0D0D0D" w:themeColor="text1" w:themeTint="F2"/>
          <w:sz w:val="20"/>
          <w:szCs w:val="20"/>
        </w:rPr>
      </w:pPr>
      <w:r w:rsidRPr="00C02E6F">
        <w:rPr>
          <w:rFonts w:ascii="Times New Roman" w:eastAsia="Arial" w:hAnsi="Times New Roman" w:cs="Times New Roman"/>
          <w:color w:val="0D0D0D" w:themeColor="text1" w:themeTint="F2"/>
        </w:rPr>
        <w:t>Bendrosios pirkimo sąlygos yra neatskiriama šių pirkimo sąlygų dalis</w:t>
      </w:r>
      <w:r w:rsidRPr="00C02E6F">
        <w:rPr>
          <w:rFonts w:ascii="Times New Roman" w:eastAsia="Arial" w:hAnsi="Times New Roman" w:cs="Times New Roman"/>
          <w:color w:val="0D0D0D" w:themeColor="text1" w:themeTint="F2"/>
          <w:sz w:val="20"/>
          <w:szCs w:val="20"/>
        </w:rPr>
        <w:t>.</w:t>
      </w:r>
    </w:p>
    <w:p w14:paraId="2098729B" w14:textId="77777777" w:rsidR="00C664AF" w:rsidRPr="00C02E6F" w:rsidRDefault="00C664AF" w:rsidP="00C664AF">
      <w:pPr>
        <w:pStyle w:val="Antrat1"/>
        <w:numPr>
          <w:ilvl w:val="0"/>
          <w:numId w:val="6"/>
        </w:numPr>
        <w:tabs>
          <w:tab w:val="left" w:pos="630"/>
        </w:tabs>
        <w:spacing w:line="20" w:lineRule="atLeast"/>
        <w:ind w:left="0" w:firstLine="0"/>
        <w:contextualSpacing/>
        <w:rPr>
          <w:rFonts w:ascii="Times New Roman" w:hAnsi="Times New Roman" w:cs="Times New Roman"/>
          <w:b/>
          <w:bCs/>
          <w:sz w:val="28"/>
          <w:szCs w:val="28"/>
        </w:rPr>
      </w:pPr>
      <w:bookmarkStart w:id="3" w:name="_Ref39426332"/>
      <w:bookmarkStart w:id="4" w:name="_Ref39426338"/>
      <w:bookmarkStart w:id="5" w:name="_Toc226449993"/>
      <w:bookmarkEnd w:id="1"/>
      <w:r w:rsidRPr="00C02E6F">
        <w:rPr>
          <w:rFonts w:ascii="Times New Roman" w:hAnsi="Times New Roman" w:cs="Times New Roman"/>
          <w:b/>
          <w:bCs/>
          <w:sz w:val="28"/>
          <w:szCs w:val="28"/>
        </w:rPr>
        <w:t>Pirkimo objektas</w:t>
      </w:r>
      <w:bookmarkEnd w:id="3"/>
      <w:bookmarkEnd w:id="4"/>
      <w:bookmarkEnd w:id="5"/>
    </w:p>
    <w:p w14:paraId="13715CBC" w14:textId="3C843EFB" w:rsidR="00C664AF" w:rsidRPr="00407511" w:rsidRDefault="00C664AF" w:rsidP="00C664AF">
      <w:pPr>
        <w:pStyle w:val="Betarp"/>
        <w:numPr>
          <w:ilvl w:val="1"/>
          <w:numId w:val="4"/>
        </w:numPr>
        <w:ind w:left="0" w:firstLine="567"/>
        <w:contextualSpacing/>
        <w:jc w:val="both"/>
        <w:rPr>
          <w:rFonts w:ascii="Times New Roman" w:hAnsi="Times New Roman" w:cs="Times New Roman"/>
        </w:rPr>
      </w:pPr>
      <w:r w:rsidRPr="00C02E6F">
        <w:rPr>
          <w:rFonts w:ascii="Times New Roman" w:eastAsia="Calibri" w:hAnsi="Times New Roman" w:cs="Times New Roman"/>
          <w:color w:val="000000" w:themeColor="text1"/>
        </w:rPr>
        <w:t xml:space="preserve">Perkantysis subjektas numato </w:t>
      </w:r>
      <w:bookmarkStart w:id="6" w:name="_Hlk188251924"/>
      <w:r w:rsidRPr="00C02E6F">
        <w:rPr>
          <w:rFonts w:ascii="Times New Roman" w:eastAsia="Calibri" w:hAnsi="Times New Roman" w:cs="Times New Roman"/>
          <w:color w:val="000000" w:themeColor="text1"/>
        </w:rPr>
        <w:t xml:space="preserve">įsigyti </w:t>
      </w:r>
      <w:bookmarkStart w:id="7" w:name="_Hlk188208217"/>
      <w:r w:rsidR="00590C00">
        <w:rPr>
          <w:rFonts w:ascii="Times New Roman" w:eastAsia="Calibri" w:hAnsi="Times New Roman" w:cs="Times New Roman"/>
          <w:color w:val="000000" w:themeColor="text1"/>
        </w:rPr>
        <w:t>U</w:t>
      </w:r>
      <w:r w:rsidR="006935F1">
        <w:rPr>
          <w:rFonts w:ascii="Times New Roman" w:eastAsia="Calibri" w:hAnsi="Times New Roman" w:cs="Times New Roman"/>
          <w:color w:val="000000" w:themeColor="text1"/>
        </w:rPr>
        <w:t>žusalių</w:t>
      </w:r>
      <w:r w:rsidR="00590C00">
        <w:rPr>
          <w:rFonts w:ascii="Times New Roman" w:eastAsia="Calibri" w:hAnsi="Times New Roman" w:cs="Times New Roman"/>
          <w:color w:val="000000" w:themeColor="text1"/>
        </w:rPr>
        <w:t xml:space="preserve"> </w:t>
      </w:r>
      <w:r>
        <w:rPr>
          <w:rFonts w:ascii="Times New Roman" w:eastAsia="Calibri" w:hAnsi="Times New Roman" w:cs="Times New Roman"/>
          <w:color w:val="000000" w:themeColor="text1"/>
        </w:rPr>
        <w:t xml:space="preserve">sen., Jonavos r. sav. nuotekų valymo įrenginių </w:t>
      </w:r>
      <w:r w:rsidRPr="00407511">
        <w:rPr>
          <w:rFonts w:ascii="Times New Roman" w:eastAsia="Calibri" w:hAnsi="Times New Roman" w:cs="Times New Roman"/>
          <w:color w:val="000000" w:themeColor="text1"/>
        </w:rPr>
        <w:t xml:space="preserve">rekonstrukcijos projektinių pasiūlymų, techninio darbo projekto parengimo paslaugas ir </w:t>
      </w:r>
      <w:bookmarkEnd w:id="6"/>
      <w:bookmarkEnd w:id="7"/>
      <w:r w:rsidRPr="00407511">
        <w:rPr>
          <w:rFonts w:ascii="Times New Roman" w:eastAsia="Calibri" w:hAnsi="Times New Roman" w:cs="Times New Roman"/>
          <w:color w:val="000000" w:themeColor="text1"/>
        </w:rPr>
        <w:t>r</w:t>
      </w:r>
      <w:r w:rsidRPr="00407511">
        <w:rPr>
          <w:rFonts w:ascii="Times New Roman" w:eastAsia="Calibri" w:hAnsi="Times New Roman" w:cs="Times New Roman"/>
        </w:rPr>
        <w:t xml:space="preserve">angos darbus (toliau – Darbai). </w:t>
      </w:r>
      <w:r w:rsidRPr="00407511">
        <w:rPr>
          <w:rFonts w:ascii="Times New Roman" w:hAnsi="Times New Roman" w:cs="Times New Roman"/>
        </w:rPr>
        <w:t xml:space="preserve">Reikalavimai pirkimo objektui nustatyti Pirkimo sąlygų </w:t>
      </w:r>
      <w:r w:rsidRPr="00407511">
        <w:rPr>
          <w:rFonts w:ascii="Times New Roman" w:hAnsi="Times New Roman" w:cs="Times New Roman"/>
          <w:color w:val="0D0D0D" w:themeColor="text1" w:themeTint="F2"/>
        </w:rPr>
        <w:t xml:space="preserve">2 priede „Techninė specifikacija“. </w:t>
      </w:r>
    </w:p>
    <w:p w14:paraId="72634139" w14:textId="4C425518" w:rsidR="007B78F6" w:rsidRDefault="00C664AF" w:rsidP="00C664AF">
      <w:pPr>
        <w:pStyle w:val="Betarp"/>
        <w:numPr>
          <w:ilvl w:val="1"/>
          <w:numId w:val="4"/>
        </w:numPr>
        <w:ind w:left="0" w:firstLine="567"/>
        <w:contextualSpacing/>
        <w:jc w:val="both"/>
        <w:rPr>
          <w:rFonts w:ascii="Times New Roman" w:hAnsi="Times New Roman" w:cs="Times New Roman"/>
        </w:rPr>
      </w:pPr>
      <w:r w:rsidRPr="00407511">
        <w:rPr>
          <w:rFonts w:ascii="Times New Roman" w:hAnsi="Times New Roman" w:cs="Times New Roman"/>
        </w:rPr>
        <w:t>Pirkimo objektas į dalis</w:t>
      </w:r>
      <w:r w:rsidRPr="000C29FA">
        <w:rPr>
          <w:rFonts w:ascii="Times New Roman" w:hAnsi="Times New Roman" w:cs="Times New Roman"/>
        </w:rPr>
        <w:t xml:space="preserve"> neskaidomas. Tiekėjai turi siūlyti visą nurodytą pirkimo objekto apimtį pagal techninę specifikaciją. Neskaidymo į atskiras pirkimo objekto dalis argumentai: </w:t>
      </w:r>
      <w:r w:rsidR="000C29FA" w:rsidRPr="000C29FA">
        <w:rPr>
          <w:rFonts w:ascii="Times New Roman" w:hAnsi="Times New Roman" w:cs="Times New Roman"/>
        </w:rPr>
        <w:t>n</w:t>
      </w:r>
      <w:r w:rsidR="000C29FA" w:rsidRPr="000C29FA">
        <w:rPr>
          <w:rFonts w:ascii="Times New Roman" w:eastAsia="Calibri" w:hAnsi="Times New Roman" w:cs="Times New Roman"/>
        </w:rPr>
        <w:t xml:space="preserve">uotekų valykla yra sudėtingas </w:t>
      </w:r>
      <w:r w:rsidR="000C29FA">
        <w:rPr>
          <w:rFonts w:ascii="Times New Roman" w:eastAsia="Calibri" w:hAnsi="Times New Roman" w:cs="Times New Roman"/>
        </w:rPr>
        <w:t xml:space="preserve">technologinių </w:t>
      </w:r>
      <w:r w:rsidR="000C29FA" w:rsidRPr="000C29FA">
        <w:rPr>
          <w:rFonts w:ascii="Times New Roman" w:eastAsia="Calibri" w:hAnsi="Times New Roman" w:cs="Times New Roman"/>
        </w:rPr>
        <w:t xml:space="preserve">statinių kompleksas, susidedantis iš skirtingų grandžių, skirtingos ir sudėtingos įrangos ir įrenginių, kurie jungiami į vieną tiksliai ir efektyviai veikiančią sistemą. Užtikrinant laukiamo rezultato pasiekimą, būtinas kompleksinis, efektyvus, profesionalus ir operatyvus, bet kartu ir lankstus sprendimų priėmimas. </w:t>
      </w:r>
      <w:r w:rsidR="000C29FA">
        <w:rPr>
          <w:rFonts w:ascii="Times New Roman" w:eastAsia="Calibri" w:hAnsi="Times New Roman" w:cs="Times New Roman"/>
        </w:rPr>
        <w:t>N</w:t>
      </w:r>
      <w:r w:rsidRPr="000C29FA">
        <w:rPr>
          <w:rFonts w:ascii="Times New Roman" w:hAnsi="Times New Roman" w:cs="Times New Roman"/>
        </w:rPr>
        <w:t>uotekų valymo įrengini</w:t>
      </w:r>
      <w:r w:rsidR="000C29FA">
        <w:rPr>
          <w:rFonts w:ascii="Times New Roman" w:hAnsi="Times New Roman" w:cs="Times New Roman"/>
        </w:rPr>
        <w:t>ų</w:t>
      </w:r>
      <w:r w:rsidRPr="000C29FA">
        <w:rPr>
          <w:rFonts w:ascii="Times New Roman" w:hAnsi="Times New Roman" w:cs="Times New Roman"/>
        </w:rPr>
        <w:t xml:space="preserve"> technologinio (gamybos) proceso rezultato pasiekimas ir gavimas – nuotekų išvalymas nuo teršalų iki normatyvinio lygio, nurodyto LR Aplinkos ministro 2007 m. spalio</w:t>
      </w:r>
      <w:r w:rsidRPr="00D32027">
        <w:rPr>
          <w:rFonts w:ascii="Times New Roman" w:hAnsi="Times New Roman" w:cs="Times New Roman"/>
        </w:rPr>
        <w:t xml:space="preserve"> mėn. 8 d. įsakyme Nr. D1-515 „Dėl nuotekų tvarkymo reglamento patvirtinimo“ – galimas tik tinkamai suprojektavus, sukomplektavus ir sumontavus įrenginius. Tam, kad proceso rezultatas būtų pasiektas, labai svarbu, kad tas pats ūkio subjektas</w:t>
      </w:r>
      <w:r w:rsidR="007B78F6">
        <w:rPr>
          <w:rFonts w:ascii="Times New Roman" w:hAnsi="Times New Roman" w:cs="Times New Roman"/>
        </w:rPr>
        <w:t>:</w:t>
      </w:r>
    </w:p>
    <w:p w14:paraId="2F25A7C3" w14:textId="77777777" w:rsidR="007B78F6" w:rsidRDefault="00C664AF" w:rsidP="007B78F6">
      <w:pPr>
        <w:pStyle w:val="Betarp"/>
        <w:ind w:firstLine="567"/>
        <w:contextualSpacing/>
        <w:jc w:val="both"/>
        <w:rPr>
          <w:rFonts w:ascii="Times New Roman" w:hAnsi="Times New Roman" w:cs="Times New Roman"/>
        </w:rPr>
      </w:pPr>
      <w:r w:rsidRPr="00D32027">
        <w:rPr>
          <w:rFonts w:ascii="Times New Roman" w:hAnsi="Times New Roman" w:cs="Times New Roman"/>
        </w:rPr>
        <w:t>a) parinktų valymo įrenginių technologiją</w:t>
      </w:r>
      <w:r w:rsidR="007B78F6">
        <w:rPr>
          <w:rFonts w:ascii="Times New Roman" w:hAnsi="Times New Roman" w:cs="Times New Roman"/>
        </w:rPr>
        <w:t>;</w:t>
      </w:r>
    </w:p>
    <w:p w14:paraId="0B2A64EC" w14:textId="77777777" w:rsidR="007B78F6" w:rsidRDefault="00C664AF" w:rsidP="007B78F6">
      <w:pPr>
        <w:pStyle w:val="Betarp"/>
        <w:ind w:firstLine="567"/>
        <w:contextualSpacing/>
        <w:jc w:val="both"/>
        <w:rPr>
          <w:rFonts w:ascii="Times New Roman" w:hAnsi="Times New Roman" w:cs="Times New Roman"/>
        </w:rPr>
      </w:pPr>
      <w:r w:rsidRPr="00D32027">
        <w:rPr>
          <w:rFonts w:ascii="Times New Roman" w:hAnsi="Times New Roman" w:cs="Times New Roman"/>
        </w:rPr>
        <w:t>b) suprojektuotų valymo įrenginius ir jų tinkamą pralaidumą</w:t>
      </w:r>
      <w:r w:rsidR="007B78F6">
        <w:rPr>
          <w:rFonts w:ascii="Times New Roman" w:hAnsi="Times New Roman" w:cs="Times New Roman"/>
        </w:rPr>
        <w:t>;</w:t>
      </w:r>
      <w:r w:rsidRPr="00D32027">
        <w:rPr>
          <w:rFonts w:ascii="Times New Roman" w:hAnsi="Times New Roman" w:cs="Times New Roman"/>
        </w:rPr>
        <w:t xml:space="preserve"> </w:t>
      </w:r>
    </w:p>
    <w:p w14:paraId="7F8B2F79" w14:textId="77777777" w:rsidR="007B78F6" w:rsidRDefault="00C664AF" w:rsidP="007B78F6">
      <w:pPr>
        <w:pStyle w:val="Betarp"/>
        <w:ind w:firstLine="567"/>
        <w:contextualSpacing/>
        <w:jc w:val="both"/>
        <w:rPr>
          <w:rFonts w:ascii="Times New Roman" w:hAnsi="Times New Roman" w:cs="Times New Roman"/>
        </w:rPr>
      </w:pPr>
      <w:r w:rsidRPr="00D32027">
        <w:rPr>
          <w:rFonts w:ascii="Times New Roman" w:hAnsi="Times New Roman" w:cs="Times New Roman"/>
        </w:rPr>
        <w:t>c) pagamintų/sukomplektuotų valymo įrenginius</w:t>
      </w:r>
      <w:r w:rsidR="007B78F6">
        <w:rPr>
          <w:rFonts w:ascii="Times New Roman" w:hAnsi="Times New Roman" w:cs="Times New Roman"/>
        </w:rPr>
        <w:t>;</w:t>
      </w:r>
    </w:p>
    <w:p w14:paraId="2D52DCA1" w14:textId="77777777" w:rsidR="007B78F6" w:rsidRDefault="007B78F6" w:rsidP="007B78F6">
      <w:pPr>
        <w:pStyle w:val="Betarp"/>
        <w:ind w:firstLine="567"/>
        <w:contextualSpacing/>
        <w:jc w:val="both"/>
        <w:rPr>
          <w:rFonts w:ascii="Times New Roman" w:hAnsi="Times New Roman" w:cs="Times New Roman"/>
        </w:rPr>
      </w:pPr>
      <w:r>
        <w:rPr>
          <w:rFonts w:ascii="Times New Roman" w:hAnsi="Times New Roman" w:cs="Times New Roman"/>
        </w:rPr>
        <w:t xml:space="preserve">d) </w:t>
      </w:r>
      <w:r w:rsidR="00C664AF" w:rsidRPr="00D32027">
        <w:rPr>
          <w:rFonts w:ascii="Times New Roman" w:hAnsi="Times New Roman" w:cs="Times New Roman"/>
        </w:rPr>
        <w:t xml:space="preserve">tinkamai atliktų statybos rangos/montavimo – paleidimo darbus. </w:t>
      </w:r>
    </w:p>
    <w:p w14:paraId="1C823168" w14:textId="7C8E5199" w:rsidR="000C29FA" w:rsidRPr="000C29FA" w:rsidRDefault="00C664AF" w:rsidP="000C29FA">
      <w:pPr>
        <w:pStyle w:val="Betarp"/>
        <w:ind w:firstLine="567"/>
        <w:contextualSpacing/>
        <w:jc w:val="both"/>
        <w:rPr>
          <w:rFonts w:ascii="Times New Roman" w:hAnsi="Times New Roman" w:cs="Times New Roman"/>
        </w:rPr>
      </w:pPr>
      <w:r w:rsidRPr="00D32027">
        <w:rPr>
          <w:rFonts w:ascii="Times New Roman" w:hAnsi="Times New Roman" w:cs="Times New Roman"/>
        </w:rPr>
        <w:t>Priešingu atveju, kuomet skirtingus etapus atlieka skirtingi tiekėjai, išleidžiamose valytose nuotekose viršijus teršalų (azoto, fosforo ir kt.) nustatytas normas, arba, nuotekų valyklai nespėjant priimti nuotekų srauto, neaišku, kas turėtų prisiimti atsakomybę – projektuotojas, rengęs projektą, ar rangovas, vykdęs rangos darbus pagal projektą. Nesant galimybių tinkamai atriboti tiekėjų atsakomybės, atsiranda neapibrėžtumas ir rizika, kad valyklos tinkamų rezultatų/rodiklių nep</w:t>
      </w:r>
      <w:r w:rsidR="00C15B27">
        <w:rPr>
          <w:rFonts w:ascii="Times New Roman" w:hAnsi="Times New Roman" w:cs="Times New Roman"/>
        </w:rPr>
        <w:t>a</w:t>
      </w:r>
      <w:r w:rsidRPr="00D32027">
        <w:rPr>
          <w:rFonts w:ascii="Times New Roman" w:hAnsi="Times New Roman" w:cs="Times New Roman"/>
        </w:rPr>
        <w:t xml:space="preserve">siekimas lems ne tik padidėjusią aplinkos taršą, </w:t>
      </w:r>
      <w:r w:rsidRPr="000C29FA">
        <w:rPr>
          <w:rFonts w:ascii="Times New Roman" w:hAnsi="Times New Roman" w:cs="Times New Roman"/>
        </w:rPr>
        <w:t>bet ir papildomas išlaidas nuotekų tinkamam sutvarkymui (surinkimui, išvežimui ir pan.) ir eksploatacijai.</w:t>
      </w:r>
      <w:r w:rsidR="000C29FA" w:rsidRPr="000C29FA">
        <w:rPr>
          <w:rFonts w:ascii="Times New Roman" w:hAnsi="Times New Roman" w:cs="Times New Roman"/>
        </w:rPr>
        <w:t xml:space="preserve"> </w:t>
      </w:r>
    </w:p>
    <w:p w14:paraId="471DDA40" w14:textId="0769E8FB" w:rsidR="000C29FA" w:rsidRPr="000C29FA" w:rsidRDefault="000C29FA" w:rsidP="000C29FA">
      <w:pPr>
        <w:pStyle w:val="Betarp"/>
        <w:tabs>
          <w:tab w:val="left" w:pos="993"/>
          <w:tab w:val="left" w:pos="1080"/>
        </w:tabs>
        <w:ind w:firstLine="720"/>
        <w:contextualSpacing/>
        <w:jc w:val="both"/>
        <w:rPr>
          <w:rFonts w:ascii="Times New Roman" w:eastAsia="Calibri" w:hAnsi="Times New Roman" w:cs="Times New Roman"/>
          <w:color w:val="FF0000"/>
          <w:highlight w:val="yellow"/>
        </w:rPr>
      </w:pPr>
      <w:r w:rsidRPr="000C29FA">
        <w:rPr>
          <w:rFonts w:ascii="Times New Roman" w:eastAsia="Calibri" w:hAnsi="Times New Roman" w:cs="Times New Roman"/>
        </w:rPr>
        <w:t>Nustatyti kaltininką ir aiškiai atriboti, kurio tiekėjo (projektuotojo ar rangovo) tai yra kaltė, ir kokia kiekvieno atsakomybė, yra praktiškai neįmanoma. Tokiu atveju, kilus ginčams, labiausiai nukenčia ir didžiausius nuostolius patiria pats perkantysis subjektas, o kartu galutiniai naudos gavėjai – visuomenė. Ginčams dėl atsakomybės užsitęsus, situacija vis blogė</w:t>
      </w:r>
      <w:r w:rsidR="00026F19">
        <w:rPr>
          <w:rFonts w:ascii="Times New Roman" w:eastAsia="Calibri" w:hAnsi="Times New Roman" w:cs="Times New Roman"/>
        </w:rPr>
        <w:t>ja</w:t>
      </w:r>
      <w:r w:rsidRPr="000C29FA">
        <w:rPr>
          <w:rFonts w:ascii="Times New Roman" w:eastAsia="Calibri" w:hAnsi="Times New Roman" w:cs="Times New Roman"/>
        </w:rPr>
        <w:t xml:space="preserve"> – trūkumai negal</w:t>
      </w:r>
      <w:r w:rsidR="00026F19">
        <w:rPr>
          <w:rFonts w:ascii="Times New Roman" w:eastAsia="Calibri" w:hAnsi="Times New Roman" w:cs="Times New Roman"/>
        </w:rPr>
        <w:t>i</w:t>
      </w:r>
      <w:r w:rsidRPr="000C29FA">
        <w:rPr>
          <w:rFonts w:ascii="Times New Roman" w:eastAsia="Calibri" w:hAnsi="Times New Roman" w:cs="Times New Roman"/>
        </w:rPr>
        <w:t xml:space="preserve"> būti ištaisyti, problemos išspręstos. Tokiu atveju susiklost</w:t>
      </w:r>
      <w:r w:rsidR="00026F19">
        <w:rPr>
          <w:rFonts w:ascii="Times New Roman" w:eastAsia="Calibri" w:hAnsi="Times New Roman" w:cs="Times New Roman"/>
        </w:rPr>
        <w:t>o</w:t>
      </w:r>
      <w:r w:rsidRPr="000C29FA">
        <w:rPr>
          <w:rFonts w:ascii="Times New Roman" w:eastAsia="Calibri" w:hAnsi="Times New Roman" w:cs="Times New Roman"/>
        </w:rPr>
        <w:t xml:space="preserve"> situacija, kada perkantysis subjektas neturi to, ko tikėjosi</w:t>
      </w:r>
      <w:r w:rsidR="00026F19">
        <w:rPr>
          <w:rFonts w:ascii="Times New Roman" w:eastAsia="Calibri" w:hAnsi="Times New Roman" w:cs="Times New Roman"/>
        </w:rPr>
        <w:t>,</w:t>
      </w:r>
      <w:r w:rsidRPr="000C29FA">
        <w:rPr>
          <w:rFonts w:ascii="Times New Roman" w:eastAsia="Calibri" w:hAnsi="Times New Roman" w:cs="Times New Roman"/>
        </w:rPr>
        <w:t xml:space="preserve"> ir neužtikrinamas visuomenės interesas – tinkamas nuotekų valymas. Tokia situacija yra </w:t>
      </w:r>
      <w:r w:rsidRPr="000C29FA">
        <w:rPr>
          <w:rFonts w:ascii="Times New Roman" w:eastAsia="Calibri" w:hAnsi="Times New Roman" w:cs="Times New Roman"/>
        </w:rPr>
        <w:lastRenderedPageBreak/>
        <w:t xml:space="preserve">ypač nenaudinga, brangi ir žalinga visiems. Ginčų dėl atsakomybės iš esmės išvengiama, jei už statinio projekto parengimą, darbų atlikimą ir galutinio rezultato pasiekimą yra atsakingas tas pats asmuo – rangovas. Tokiu atveju, nepasiekus laukiamo rezultato, nebereikia gaišti laiko siekiant atriboti atsakomybės ir nustatyti tenkančios atsakomybės dalies projektuotojui ir rangovui, šiuo atveju susidariusi nepalanki situacija taisoma, problemos sprendžiamos ir trūkumai šalinimai nedelsiant. </w:t>
      </w:r>
      <w:r w:rsidRPr="000C29FA">
        <w:rPr>
          <w:rFonts w:ascii="Times New Roman" w:hAnsi="Times New Roman" w:cs="Times New Roman"/>
        </w:rPr>
        <w:t>Užtikrinant tinkamą, efektyvų</w:t>
      </w:r>
      <w:r w:rsidR="00026F19">
        <w:rPr>
          <w:rFonts w:ascii="Times New Roman" w:hAnsi="Times New Roman" w:cs="Times New Roman"/>
        </w:rPr>
        <w:t>,</w:t>
      </w:r>
      <w:r w:rsidRPr="000C29FA">
        <w:rPr>
          <w:rFonts w:ascii="Times New Roman" w:hAnsi="Times New Roman" w:cs="Times New Roman"/>
        </w:rPr>
        <w:t xml:space="preserve"> o kartu ir operatyvų laukiamo rezultato pasiekimą, nuotekų valymo įrenginių projektavimo ir statybos darbai perkami kartu.</w:t>
      </w:r>
    </w:p>
    <w:p w14:paraId="21C02B7A" w14:textId="77777777" w:rsidR="00C664AF" w:rsidRPr="00D32027" w:rsidRDefault="00C664AF" w:rsidP="000C29FA">
      <w:pPr>
        <w:pStyle w:val="Betarp"/>
        <w:numPr>
          <w:ilvl w:val="1"/>
          <w:numId w:val="4"/>
        </w:numPr>
        <w:ind w:left="0" w:firstLine="567"/>
        <w:contextualSpacing/>
        <w:jc w:val="both"/>
        <w:rPr>
          <w:rFonts w:ascii="Times New Roman" w:hAnsi="Times New Roman" w:cs="Times New Roman"/>
          <w:color w:val="0D0D0D" w:themeColor="text1" w:themeTint="F2"/>
        </w:rPr>
      </w:pPr>
      <w:r w:rsidRPr="000C29FA">
        <w:rPr>
          <w:rFonts w:ascii="Times New Roman" w:hAnsi="Times New Roman" w:cs="Times New Roman"/>
        </w:rPr>
        <w:t>Perkantysis subjektas pirkime netaiko reikalavimų (kriterijų) dėl statinio</w:t>
      </w:r>
      <w:r w:rsidRPr="00D32027">
        <w:rPr>
          <w:rFonts w:ascii="Times New Roman" w:hAnsi="Times New Roman" w:cs="Times New Roman"/>
        </w:rPr>
        <w:t xml:space="preserve"> informacinio modelio taikymo. </w:t>
      </w:r>
    </w:p>
    <w:p w14:paraId="6450A7FB" w14:textId="77777777" w:rsidR="00C664AF" w:rsidRPr="00C02E6F" w:rsidRDefault="00C664AF" w:rsidP="00C664AF">
      <w:pPr>
        <w:pStyle w:val="Betarp"/>
        <w:numPr>
          <w:ilvl w:val="1"/>
          <w:numId w:val="4"/>
        </w:numPr>
        <w:ind w:left="0" w:firstLine="567"/>
        <w:contextualSpacing/>
        <w:jc w:val="both"/>
        <w:rPr>
          <w:rFonts w:ascii="Times New Roman" w:hAnsi="Times New Roman" w:cs="Times New Roman"/>
          <w:color w:val="0D0D0D" w:themeColor="text1" w:themeTint="F2"/>
        </w:rPr>
      </w:pPr>
      <w:r w:rsidRPr="00D32027">
        <w:rPr>
          <w:rFonts w:ascii="Times New Roman" w:hAnsi="Times New Roman" w:cs="Times New Roman"/>
        </w:rPr>
        <w:t>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w:t>
      </w:r>
      <w:r w:rsidRPr="00C02E6F">
        <w:rPr>
          <w:rFonts w:ascii="Times New Roman" w:hAnsi="Times New Roman" w:cs="Times New Roman"/>
        </w:rPr>
        <w:t xml:space="preserve"> ar </w:t>
      </w:r>
      <w:r w:rsidRPr="00C02E6F">
        <w:rPr>
          <w:rFonts w:ascii="Times New Roman" w:hAnsi="Times New Roman" w:cs="Times New Roman"/>
          <w:color w:val="0D0D0D" w:themeColor="text1" w:themeTint="F2"/>
        </w:rPr>
        <w:t xml:space="preserve">gamyba, sertifikatai, protokolai, turi būti laikoma, kad kiekviena tokia nuoroda yra pateikta su žodžiais „arba lygiavertis“. </w:t>
      </w:r>
    </w:p>
    <w:p w14:paraId="05493F06" w14:textId="77777777" w:rsidR="00C664AF" w:rsidRPr="00C02E6F" w:rsidRDefault="00C664AF" w:rsidP="00C664AF">
      <w:pPr>
        <w:pStyle w:val="Betarp"/>
        <w:numPr>
          <w:ilvl w:val="1"/>
          <w:numId w:val="4"/>
        </w:numPr>
        <w:ind w:left="0" w:firstLine="562"/>
        <w:contextualSpacing/>
        <w:jc w:val="both"/>
        <w:rPr>
          <w:rFonts w:ascii="Times New Roman" w:hAnsi="Times New Roman" w:cs="Times New Roman"/>
          <w:color w:val="0D0D0D" w:themeColor="text1" w:themeTint="F2"/>
        </w:rPr>
      </w:pPr>
      <w:r w:rsidRPr="00C02E6F">
        <w:rPr>
          <w:rFonts w:ascii="Times New Roman" w:hAnsi="Times New Roman" w:cs="Times New Roman"/>
          <w:color w:val="0D0D0D" w:themeColor="text1" w:themeTint="F2"/>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66037FCD" w14:textId="77777777" w:rsidR="00C664AF" w:rsidRPr="00C02E6F" w:rsidRDefault="00C664AF" w:rsidP="00C664AF">
      <w:pPr>
        <w:pStyle w:val="Antrat1"/>
        <w:numPr>
          <w:ilvl w:val="0"/>
          <w:numId w:val="6"/>
        </w:numPr>
        <w:tabs>
          <w:tab w:val="left" w:pos="630"/>
        </w:tabs>
        <w:spacing w:line="20" w:lineRule="atLeast"/>
        <w:ind w:left="630" w:hanging="630"/>
        <w:contextualSpacing/>
        <w:rPr>
          <w:rFonts w:ascii="Times New Roman" w:hAnsi="Times New Roman" w:cs="Times New Roman"/>
          <w:b/>
          <w:bCs/>
          <w:sz w:val="28"/>
          <w:szCs w:val="28"/>
        </w:rPr>
      </w:pPr>
      <w:bookmarkStart w:id="8" w:name="_Ref39427921"/>
      <w:bookmarkStart w:id="9" w:name="_Ref39427927"/>
      <w:bookmarkStart w:id="10" w:name="_Ref39740354"/>
      <w:bookmarkStart w:id="11" w:name="_Toc226449994"/>
      <w:r w:rsidRPr="00C02E6F">
        <w:rPr>
          <w:rFonts w:ascii="Times New Roman" w:hAnsi="Times New Roman" w:cs="Times New Roman"/>
          <w:b/>
          <w:bCs/>
          <w:sz w:val="28"/>
          <w:szCs w:val="28"/>
        </w:rPr>
        <w:t>Susitikimai su tiekėjais</w:t>
      </w:r>
      <w:bookmarkEnd w:id="8"/>
      <w:bookmarkEnd w:id="9"/>
      <w:r w:rsidRPr="00C02E6F">
        <w:rPr>
          <w:rFonts w:ascii="Times New Roman" w:hAnsi="Times New Roman" w:cs="Times New Roman"/>
          <w:b/>
          <w:bCs/>
          <w:sz w:val="28"/>
          <w:szCs w:val="28"/>
        </w:rPr>
        <w:t xml:space="preserve"> ir objekto apžiūra</w:t>
      </w:r>
      <w:bookmarkEnd w:id="10"/>
      <w:bookmarkEnd w:id="11"/>
    </w:p>
    <w:p w14:paraId="2F4AC546" w14:textId="77777777" w:rsidR="00C664AF" w:rsidRPr="00C02E6F" w:rsidRDefault="00C664AF" w:rsidP="00C664AF">
      <w:pPr>
        <w:pStyle w:val="Sraopastraipa"/>
        <w:numPr>
          <w:ilvl w:val="1"/>
          <w:numId w:val="11"/>
        </w:numPr>
        <w:tabs>
          <w:tab w:val="left" w:pos="1260"/>
        </w:tabs>
        <w:spacing w:after="0" w:line="240" w:lineRule="auto"/>
        <w:ind w:left="0" w:firstLine="547"/>
        <w:jc w:val="both"/>
        <w:rPr>
          <w:rFonts w:ascii="Times New Roman" w:hAnsi="Times New Roman" w:cs="Times New Roman"/>
        </w:rPr>
      </w:pPr>
      <w:r w:rsidRPr="00C02E6F">
        <w:rPr>
          <w:rFonts w:ascii="Times New Roman" w:hAnsi="Times New Roman" w:cs="Times New Roman"/>
        </w:rPr>
        <w:t>Perkantysis subjektas nerengs susitikimo su tiekėjais dėl pirkimo sąlygų paaiškinimo.</w:t>
      </w:r>
    </w:p>
    <w:p w14:paraId="627ED430" w14:textId="77777777" w:rsidR="00C664AF" w:rsidRPr="00217428" w:rsidRDefault="00C664AF" w:rsidP="00C664AF">
      <w:pPr>
        <w:pStyle w:val="Sraopastraipa"/>
        <w:numPr>
          <w:ilvl w:val="1"/>
          <w:numId w:val="11"/>
        </w:numPr>
        <w:tabs>
          <w:tab w:val="left" w:pos="1260"/>
        </w:tabs>
        <w:spacing w:after="0" w:line="240" w:lineRule="auto"/>
        <w:ind w:left="0" w:firstLine="547"/>
        <w:jc w:val="both"/>
        <w:rPr>
          <w:rFonts w:ascii="Times New Roman" w:hAnsi="Times New Roman" w:cs="Times New Roman"/>
        </w:rPr>
      </w:pPr>
      <w:r w:rsidRPr="00217428">
        <w:rPr>
          <w:rFonts w:ascii="Times New Roman" w:hAnsi="Times New Roman" w:cs="Times New Roman"/>
        </w:rPr>
        <w:t xml:space="preserve">Perkantysis subjektas suteiks galimybę apžiūrėti objektą (darbų atlikimo vietą). </w:t>
      </w:r>
      <w:r w:rsidRPr="00217428">
        <w:rPr>
          <w:rFonts w:ascii="Times New Roman" w:hAnsi="Times New Roman" w:cs="Times New Roman"/>
          <w:iCs/>
        </w:rPr>
        <w:t>Tiekėjai, norintys apžiūrėti objektą, ne vėliau kaip iki termino, nurodyto Pirkimo sąlygų 1 priede, turi Perkantįjį subjektą apie tai informuoti susirašinėjimo priemonėmis, nurodydami pageidaujamą apžiūros laiką ir valandą. Apie paskirtą apžiūros laiką Perkantys subjektas tiekėją informuos atskirai. Objekto apžiūros metu į tiekėjo (-ų) klausimus ar prašymus paaiškinti atsakoma nebus, tiekėjai klausimus bei prašymus paaiškinti turi pateikti šių pirkimo dokumentų nustatyta tvarka</w:t>
      </w:r>
      <w:r>
        <w:rPr>
          <w:rFonts w:ascii="Times New Roman" w:hAnsi="Times New Roman" w:cs="Times New Roman"/>
          <w:iCs/>
        </w:rPr>
        <w:t xml:space="preserve"> CVP IS priemonėmis</w:t>
      </w:r>
      <w:r w:rsidRPr="00217428">
        <w:rPr>
          <w:rFonts w:ascii="Times New Roman" w:hAnsi="Times New Roman" w:cs="Times New Roman"/>
          <w:iCs/>
        </w:rPr>
        <w:t xml:space="preserve">. </w:t>
      </w:r>
    </w:p>
    <w:p w14:paraId="369F1366" w14:textId="77777777" w:rsidR="00C664AF" w:rsidRPr="00C02E6F" w:rsidRDefault="00C664AF" w:rsidP="00C664AF">
      <w:pPr>
        <w:pStyle w:val="Antrat1"/>
        <w:numPr>
          <w:ilvl w:val="0"/>
          <w:numId w:val="11"/>
        </w:numPr>
        <w:tabs>
          <w:tab w:val="left" w:pos="630"/>
        </w:tabs>
        <w:spacing w:line="20" w:lineRule="atLeast"/>
        <w:ind w:left="0" w:firstLine="0"/>
        <w:contextualSpacing/>
        <w:rPr>
          <w:rFonts w:ascii="Times New Roman" w:hAnsi="Times New Roman" w:cs="Times New Roman"/>
          <w:b/>
          <w:bCs/>
          <w:sz w:val="28"/>
          <w:szCs w:val="28"/>
        </w:rPr>
      </w:pPr>
      <w:bookmarkStart w:id="12" w:name="_Ref39473754"/>
      <w:bookmarkStart w:id="13" w:name="_Ref39473761"/>
      <w:bookmarkStart w:id="14" w:name="_Ref39474188"/>
      <w:bookmarkStart w:id="15" w:name="_Toc226449995"/>
      <w:r w:rsidRPr="00C02E6F">
        <w:rPr>
          <w:rFonts w:ascii="Times New Roman" w:hAnsi="Times New Roman" w:cs="Times New Roman"/>
          <w:b/>
          <w:bCs/>
          <w:sz w:val="28"/>
          <w:szCs w:val="28"/>
        </w:rPr>
        <w:t>Tiekėjų pašalinimo pagrindai</w:t>
      </w:r>
      <w:bookmarkEnd w:id="12"/>
      <w:bookmarkEnd w:id="13"/>
      <w:bookmarkEnd w:id="14"/>
      <w:r w:rsidRPr="00C02E6F">
        <w:rPr>
          <w:rFonts w:ascii="Times New Roman" w:hAnsi="Times New Roman" w:cs="Times New Roman"/>
          <w:b/>
          <w:bCs/>
          <w:sz w:val="28"/>
          <w:szCs w:val="28"/>
        </w:rPr>
        <w:t xml:space="preserve"> ir kvalifikacijos reikalavimai</w:t>
      </w:r>
      <w:bookmarkEnd w:id="15"/>
    </w:p>
    <w:p w14:paraId="0FB8015B" w14:textId="69ECC8BE" w:rsidR="00C664AF" w:rsidRPr="00C02E6F" w:rsidRDefault="00C664AF" w:rsidP="00C664AF">
      <w:pPr>
        <w:pStyle w:val="Sraopastraipa"/>
        <w:numPr>
          <w:ilvl w:val="1"/>
          <w:numId w:val="11"/>
        </w:numPr>
        <w:spacing w:after="120" w:line="20" w:lineRule="atLeast"/>
        <w:ind w:left="0" w:firstLine="540"/>
        <w:jc w:val="both"/>
        <w:rPr>
          <w:rFonts w:ascii="Times New Roman" w:hAnsi="Times New Roman" w:cs="Times New Roman"/>
        </w:rPr>
      </w:pPr>
      <w:r w:rsidRPr="00C02E6F">
        <w:rPr>
          <w:rFonts w:ascii="Times New Roman" w:hAnsi="Times New Roman" w:cs="Times New Roman"/>
        </w:rPr>
        <w:t xml:space="preserve">Reikalavimai dėl tiekėjo </w:t>
      </w:r>
      <w:r w:rsidR="00B42C1A">
        <w:rPr>
          <w:rFonts w:ascii="Times New Roman" w:hAnsi="Times New Roman" w:cs="Times New Roman"/>
        </w:rPr>
        <w:t>(kai pasiūlymą teikia ūkio subjektų grupė – visų tos grupės narių) ir ūkio subjektų, kurių pajėgumais tiekėjas remiasi</w:t>
      </w:r>
      <w:bookmarkStart w:id="16" w:name="_Hlk41039660"/>
      <w:r w:rsidRPr="00C02E6F">
        <w:rPr>
          <w:rFonts w:ascii="Times New Roman" w:hAnsi="Times New Roman" w:cs="Times New Roman"/>
        </w:rPr>
        <w:t xml:space="preserve"> </w:t>
      </w:r>
      <w:bookmarkEnd w:id="16"/>
      <w:r w:rsidRPr="00C02E6F">
        <w:rPr>
          <w:rFonts w:ascii="Times New Roman" w:hAnsi="Times New Roman" w:cs="Times New Roman"/>
        </w:rPr>
        <w:t>pašalinimo pagrindų nebuvimo bei jų nebuvimą patvirtinantys dokumentai nurodyti P</w:t>
      </w:r>
      <w:r w:rsidRPr="00C02E6F">
        <w:rPr>
          <w:rFonts w:ascii="Times New Roman" w:eastAsia="Calibri" w:hAnsi="Times New Roman" w:cs="Times New Roman"/>
        </w:rPr>
        <w:t xml:space="preserve">irkimo sąlygų </w:t>
      </w:r>
      <w:r w:rsidRPr="00C02E6F">
        <w:rPr>
          <w:rFonts w:ascii="Times New Roman" w:hAnsi="Times New Roman" w:cs="Times New Roman"/>
        </w:rPr>
        <w:t xml:space="preserve">3 priede „Tiekėjų pašalinimo pagrindai“. </w:t>
      </w:r>
    </w:p>
    <w:p w14:paraId="2118B69C" w14:textId="77777777" w:rsidR="00C664AF" w:rsidRPr="00C02E6F" w:rsidRDefault="00C664AF" w:rsidP="00C664AF">
      <w:pPr>
        <w:pStyle w:val="Sraopastraipa"/>
        <w:numPr>
          <w:ilvl w:val="1"/>
          <w:numId w:val="11"/>
        </w:numPr>
        <w:spacing w:after="120" w:line="20" w:lineRule="atLeast"/>
        <w:ind w:left="0" w:firstLine="540"/>
        <w:jc w:val="both"/>
        <w:rPr>
          <w:rFonts w:ascii="Times New Roman" w:hAnsi="Times New Roman" w:cs="Times New Roman"/>
        </w:rPr>
      </w:pPr>
      <w:r w:rsidRPr="00C02E6F">
        <w:rPr>
          <w:rFonts w:ascii="Times New Roman" w:hAnsi="Times New Roman" w:cs="Times New Roman"/>
        </w:rPr>
        <w:t>Tiekėjams nustatomi kvalifikacijos reikalavimai ir (arba) reikalavimai dėl kokybės vadybos sistemos ir (arba) aplinkos apsaugos vadybos sistemos standartų laikymosi ir jų atitiktį patvirtinantys dokumentai nurodyti Pirkimo sąlygų 4 priede „Tiekėjų kvalifikacijos reikalavimai ir reikalaujami kokybės bei aplinkos apsaugos vadybos sistemų standartai“.</w:t>
      </w:r>
    </w:p>
    <w:p w14:paraId="4C223B23" w14:textId="77777777" w:rsidR="00C664AF" w:rsidRPr="00962C9F" w:rsidRDefault="00C664AF" w:rsidP="00C664AF">
      <w:pPr>
        <w:pStyle w:val="Antrat1"/>
        <w:numPr>
          <w:ilvl w:val="0"/>
          <w:numId w:val="11"/>
        </w:numPr>
        <w:tabs>
          <w:tab w:val="left" w:pos="630"/>
        </w:tabs>
        <w:spacing w:after="0"/>
        <w:ind w:left="0" w:firstLine="0"/>
        <w:contextualSpacing/>
        <w:jc w:val="both"/>
        <w:rPr>
          <w:rFonts w:ascii="Times New Roman" w:hAnsi="Times New Roman" w:cs="Times New Roman"/>
          <w:b/>
          <w:bCs/>
          <w:sz w:val="28"/>
          <w:szCs w:val="28"/>
        </w:rPr>
      </w:pPr>
      <w:bookmarkStart w:id="17" w:name="_Toc226449996"/>
      <w:r w:rsidRPr="00962C9F">
        <w:rPr>
          <w:rFonts w:ascii="Times New Roman" w:hAnsi="Times New Roman" w:cs="Times New Roman"/>
          <w:b/>
          <w:bCs/>
          <w:sz w:val="28"/>
          <w:szCs w:val="28"/>
        </w:rPr>
        <w:t>Reikalavimai, susiję su nacionaliniu saugumu</w:t>
      </w:r>
      <w:bookmarkEnd w:id="17"/>
      <w:r w:rsidRPr="00962C9F">
        <w:rPr>
          <w:rFonts w:ascii="Times New Roman" w:hAnsi="Times New Roman" w:cs="Times New Roman"/>
          <w:b/>
          <w:bCs/>
          <w:sz w:val="28"/>
          <w:szCs w:val="28"/>
        </w:rPr>
        <w:t xml:space="preserve"> </w:t>
      </w:r>
    </w:p>
    <w:p w14:paraId="0D3328BC" w14:textId="77777777" w:rsidR="00013B23" w:rsidRDefault="00B662D2" w:rsidP="00013B23">
      <w:pPr>
        <w:pStyle w:val="Sraopastraipa"/>
        <w:spacing w:after="0" w:line="240" w:lineRule="auto"/>
        <w:ind w:left="0" w:firstLine="567"/>
        <w:jc w:val="both"/>
        <w:rPr>
          <w:rFonts w:ascii="Times New Roman" w:hAnsi="Times New Roman" w:cs="Times New Roman"/>
        </w:rPr>
      </w:pPr>
      <w:r w:rsidRPr="00962C9F">
        <w:rPr>
          <w:rFonts w:ascii="Times New Roman" w:hAnsi="Times New Roman" w:cs="Times New Roman"/>
        </w:rPr>
        <w:t>5.1.Perkantysis subjektas, įvertinęs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PĮ 29 straipsnio 4 dalyje nurodytus tarptautinius susitarimus.</w:t>
      </w:r>
    </w:p>
    <w:p w14:paraId="4F67227E" w14:textId="4BA1489F" w:rsidR="00B662D2" w:rsidRPr="00013B23" w:rsidRDefault="00013B23" w:rsidP="00013B23">
      <w:pPr>
        <w:pStyle w:val="Sraopastraipa"/>
        <w:spacing w:after="0" w:line="240" w:lineRule="auto"/>
        <w:ind w:left="0" w:firstLine="567"/>
        <w:jc w:val="both"/>
        <w:rPr>
          <w:rFonts w:ascii="Times New Roman" w:hAnsi="Times New Roman" w:cs="Times New Roman"/>
        </w:rPr>
      </w:pPr>
      <w:r>
        <w:rPr>
          <w:rFonts w:ascii="Times New Roman" w:hAnsi="Times New Roman" w:cs="Times New Roman"/>
        </w:rPr>
        <w:t xml:space="preserve">5.2. </w:t>
      </w:r>
      <w:r w:rsidR="00B662D2" w:rsidRPr="00013B23">
        <w:rPr>
          <w:rFonts w:ascii="Times New Roman" w:hAnsi="Times New Roman" w:cs="Times New Roman"/>
        </w:rPr>
        <w:t xml:space="preserve">Perkantysis subjektas laiko, kad </w:t>
      </w:r>
      <w:r w:rsidR="00B662D2" w:rsidRPr="00013B23">
        <w:rPr>
          <w:rFonts w:ascii="Times New Roman" w:hAnsi="Times New Roman" w:cs="Times New Roman"/>
          <w:color w:val="000000"/>
          <w:shd w:val="clear" w:color="auto" w:fill="FFFFFF"/>
        </w:rPr>
        <w:t>pirkimo objekto sudėtini</w:t>
      </w:r>
      <w:r w:rsidR="008E4A5C">
        <w:rPr>
          <w:rFonts w:ascii="Times New Roman" w:hAnsi="Times New Roman" w:cs="Times New Roman"/>
          <w:color w:val="000000"/>
          <w:shd w:val="clear" w:color="auto" w:fill="FFFFFF"/>
        </w:rPr>
        <w:t>ai</w:t>
      </w:r>
      <w:r w:rsidR="00B662D2" w:rsidRPr="00013B23">
        <w:rPr>
          <w:rFonts w:ascii="Times New Roman" w:hAnsi="Times New Roman" w:cs="Times New Roman"/>
          <w:color w:val="000000"/>
          <w:shd w:val="clear" w:color="auto" w:fill="FFFFFF"/>
        </w:rPr>
        <w:t xml:space="preserve"> elementa</w:t>
      </w:r>
      <w:r w:rsidR="008E4A5C">
        <w:rPr>
          <w:rFonts w:ascii="Times New Roman" w:hAnsi="Times New Roman" w:cs="Times New Roman"/>
          <w:color w:val="000000"/>
          <w:shd w:val="clear" w:color="auto" w:fill="FFFFFF"/>
        </w:rPr>
        <w:t>i</w:t>
      </w:r>
      <w:r w:rsidR="00B662D2" w:rsidRPr="00013B23">
        <w:rPr>
          <w:rFonts w:ascii="Times New Roman" w:hAnsi="Times New Roman" w:cs="Times New Roman"/>
          <w:color w:val="000000"/>
          <w:shd w:val="clear" w:color="auto" w:fill="FFFFFF"/>
        </w:rPr>
        <w:t xml:space="preserve"> – </w:t>
      </w:r>
      <w:r w:rsidR="008E4A5C">
        <w:rPr>
          <w:rFonts w:ascii="Times New Roman" w:hAnsi="Times New Roman" w:cs="Times New Roman"/>
          <w:color w:val="000000"/>
          <w:shd w:val="clear" w:color="auto" w:fill="FFFFFF"/>
        </w:rPr>
        <w:t xml:space="preserve">modemai, valdikliai, valdymo skydai, nenutrūkstamo maitinimo šaltiniai, vaizdo stebėjimo kameros, judesio davikliai, praėjimo kontrolės įranga </w:t>
      </w:r>
      <w:r w:rsidR="00B662D2" w:rsidRPr="00013B23">
        <w:rPr>
          <w:rFonts w:ascii="Times New Roman" w:hAnsi="Times New Roman" w:cs="Times New Roman"/>
          <w:color w:val="000000"/>
          <w:shd w:val="clear" w:color="auto" w:fill="FFFFFF"/>
        </w:rPr>
        <w:t>– kelia grėsmę nacionaliniam saugumui</w:t>
      </w:r>
      <w:r w:rsidR="00B662D2" w:rsidRPr="00013B23">
        <w:rPr>
          <w:rFonts w:ascii="Times New Roman" w:hAnsi="Times New Roman" w:cs="Times New Roman"/>
        </w:rPr>
        <w:t xml:space="preserve">, jei jis atitinka PĮ 50 straipsnio 9 dalies 1 punkte numatytas sąlygas. </w:t>
      </w:r>
      <w:r w:rsidR="00B662D2" w:rsidRPr="00013B23">
        <w:rPr>
          <w:rFonts w:ascii="Times New Roman" w:eastAsia="Times New Roman" w:hAnsi="Times New Roman" w:cs="Times New Roman"/>
          <w:lang w:eastAsia="en-US"/>
        </w:rPr>
        <w:t xml:space="preserve">Tiekėjai </w:t>
      </w:r>
      <w:r w:rsidR="00B662D2" w:rsidRPr="00013B23">
        <w:rPr>
          <w:rFonts w:ascii="Times New Roman" w:eastAsia="Times New Roman" w:hAnsi="Times New Roman" w:cs="Times New Roman"/>
          <w:color w:val="000000" w:themeColor="text1"/>
          <w:lang w:eastAsia="en-US"/>
        </w:rPr>
        <w:t xml:space="preserve">kartu su pasiūlymu </w:t>
      </w:r>
      <w:r w:rsidR="00B662D2" w:rsidRPr="00013B23">
        <w:rPr>
          <w:rFonts w:ascii="Times New Roman" w:eastAsia="Times New Roman" w:hAnsi="Times New Roman" w:cs="Times New Roman"/>
          <w:lang w:eastAsia="en-US"/>
        </w:rPr>
        <w:t xml:space="preserve">turi pateikti Viešųjų pirkimų tarnybos nustatytos formos atitikties deklaraciją (specialiųjų pirkimo sąlygų 9 priedas). </w:t>
      </w:r>
      <w:r w:rsidR="00101D12">
        <w:rPr>
          <w:rFonts w:ascii="Times New Roman" w:eastAsia="Times New Roman" w:hAnsi="Times New Roman" w:cs="Times New Roman"/>
          <w:lang w:eastAsia="en-US"/>
        </w:rPr>
        <w:t xml:space="preserve">Atsižvelgiant į tai, kad galimai pasiūlymo teikimo metu konkretūs šių </w:t>
      </w:r>
      <w:r w:rsidR="00505CE0">
        <w:rPr>
          <w:rFonts w:ascii="Times New Roman" w:eastAsia="Times New Roman" w:hAnsi="Times New Roman" w:cs="Times New Roman"/>
          <w:lang w:eastAsia="en-US"/>
        </w:rPr>
        <w:t xml:space="preserve">sudėtinių elementų gamintojai </w:t>
      </w:r>
      <w:r w:rsidR="00101D12">
        <w:rPr>
          <w:rFonts w:ascii="Times New Roman" w:eastAsia="Times New Roman" w:hAnsi="Times New Roman" w:cs="Times New Roman"/>
          <w:lang w:eastAsia="en-US"/>
        </w:rPr>
        <w:t xml:space="preserve">nebus žinomi, </w:t>
      </w:r>
      <w:r w:rsidR="00B662D2" w:rsidRPr="00013B23">
        <w:rPr>
          <w:rFonts w:ascii="Times New Roman" w:eastAsia="Times New Roman" w:hAnsi="Times New Roman" w:cs="Times New Roman"/>
          <w:lang w:eastAsia="en-US"/>
        </w:rPr>
        <w:t>Perkan</w:t>
      </w:r>
      <w:r>
        <w:rPr>
          <w:rFonts w:ascii="Times New Roman" w:eastAsia="Times New Roman" w:hAnsi="Times New Roman" w:cs="Times New Roman"/>
          <w:lang w:eastAsia="en-US"/>
        </w:rPr>
        <w:t>tysis subjektas</w:t>
      </w:r>
      <w:r w:rsidR="00B662D2" w:rsidRPr="00013B23">
        <w:rPr>
          <w:rFonts w:ascii="Times New Roman" w:eastAsia="Times New Roman" w:hAnsi="Times New Roman" w:cs="Times New Roman"/>
          <w:lang w:eastAsia="en-US"/>
        </w:rPr>
        <w:t xml:space="preserve"> iš </w:t>
      </w:r>
      <w:r w:rsidR="00101D12">
        <w:rPr>
          <w:rFonts w:ascii="Times New Roman" w:eastAsia="Times New Roman" w:hAnsi="Times New Roman" w:cs="Times New Roman"/>
          <w:lang w:eastAsia="en-US"/>
        </w:rPr>
        <w:t xml:space="preserve">laimėjusio ir sutartį pasirašiusio tiekėjo </w:t>
      </w:r>
      <w:r w:rsidR="00505CE0">
        <w:rPr>
          <w:rFonts w:ascii="Times New Roman" w:eastAsia="Times New Roman" w:hAnsi="Times New Roman" w:cs="Times New Roman"/>
          <w:lang w:eastAsia="en-US"/>
        </w:rPr>
        <w:t xml:space="preserve">po techninio darbo projekto parengimo </w:t>
      </w:r>
      <w:r w:rsidR="00B662D2" w:rsidRPr="00013B23">
        <w:rPr>
          <w:rFonts w:ascii="Times New Roman" w:eastAsia="Times New Roman" w:hAnsi="Times New Roman" w:cs="Times New Roman"/>
          <w:lang w:eastAsia="en-US"/>
        </w:rPr>
        <w:t xml:space="preserve">reikalaus pateikti </w:t>
      </w:r>
      <w:r w:rsidR="00B662D2" w:rsidRPr="00013B23">
        <w:rPr>
          <w:rFonts w:ascii="Times New Roman" w:eastAsia="Times New Roman" w:hAnsi="Times New Roman" w:cs="Times New Roman"/>
          <w:lang w:eastAsia="en-US"/>
        </w:rPr>
        <w:lastRenderedPageBreak/>
        <w:t xml:space="preserve">vieną (esant poreikiui – kelis) PĮ 52 straipsnio 3 dalyje numatytą </w:t>
      </w:r>
      <w:r w:rsidR="00B662D2" w:rsidRPr="00013B23">
        <w:rPr>
          <w:rFonts w:ascii="Times New Roman" w:eastAsia="Times New Roman" w:hAnsi="Times New Roman" w:cs="Times New Roman"/>
          <w:color w:val="000000" w:themeColor="text1"/>
          <w:lang w:eastAsia="en-US"/>
        </w:rPr>
        <w:t>dokumentą</w:t>
      </w:r>
      <w:r w:rsidR="00101D12" w:rsidRPr="00101D12">
        <w:rPr>
          <w:rFonts w:ascii="Times New Roman" w:eastAsia="Times New Roman" w:hAnsi="Times New Roman" w:cs="Times New Roman"/>
          <w:lang w:eastAsia="en-US"/>
        </w:rPr>
        <w:t xml:space="preserve"> </w:t>
      </w:r>
      <w:r w:rsidR="00505CE0">
        <w:rPr>
          <w:rFonts w:ascii="Times New Roman" w:eastAsia="Times New Roman" w:hAnsi="Times New Roman" w:cs="Times New Roman"/>
          <w:lang w:eastAsia="en-US"/>
        </w:rPr>
        <w:t>siekiant įsitikinti, kad nurodyti sudėtiniai elementai nekelia grėsmės nacionaliniam saugumui</w:t>
      </w:r>
      <w:r w:rsidR="00B662D2" w:rsidRPr="00013B23">
        <w:rPr>
          <w:rFonts w:ascii="Times New Roman" w:eastAsia="Times New Roman" w:hAnsi="Times New Roman" w:cs="Times New Roman"/>
          <w:lang w:eastAsia="en-US"/>
        </w:rPr>
        <w:t>.</w:t>
      </w:r>
      <w:r w:rsidR="005B65AE">
        <w:rPr>
          <w:rStyle w:val="Puslapioinaosnuoroda"/>
          <w:rFonts w:ascii="Times New Roman" w:eastAsia="Times New Roman" w:hAnsi="Times New Roman" w:cs="Times New Roman"/>
          <w:lang w:eastAsia="en-US"/>
        </w:rPr>
        <w:footnoteReference w:id="1"/>
      </w:r>
    </w:p>
    <w:p w14:paraId="485F3AA2" w14:textId="77777777" w:rsidR="00013B23" w:rsidRDefault="00B662D2" w:rsidP="00013B23">
      <w:pPr>
        <w:pStyle w:val="Sraopastraipa"/>
        <w:spacing w:after="0" w:line="240" w:lineRule="auto"/>
        <w:ind w:left="0" w:firstLine="567"/>
        <w:jc w:val="both"/>
        <w:rPr>
          <w:rFonts w:ascii="Times New Roman" w:hAnsi="Times New Roman" w:cs="Times New Roman"/>
          <w:i/>
          <w:iCs/>
          <w:color w:val="7030A0"/>
        </w:rPr>
      </w:pPr>
      <w:r w:rsidRPr="00962C9F">
        <w:rPr>
          <w:rFonts w:ascii="Times New Roman" w:hAnsi="Times New Roman" w:cs="Times New Roman"/>
          <w:i/>
          <w:iCs/>
        </w:rPr>
        <w:t>Pastabas.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962C9F">
        <w:rPr>
          <w:rFonts w:ascii="Times New Roman" w:hAnsi="Times New Roman" w:cs="Times New Roman"/>
          <w:i/>
          <w:iCs/>
          <w:color w:val="7030A0"/>
        </w:rPr>
        <w:t>.</w:t>
      </w:r>
    </w:p>
    <w:p w14:paraId="088916CB" w14:textId="75E7AB60" w:rsidR="00B662D2" w:rsidRPr="00013B23" w:rsidRDefault="00013B23" w:rsidP="00013B23">
      <w:pPr>
        <w:pStyle w:val="Sraopastraipa"/>
        <w:spacing w:after="0" w:line="240" w:lineRule="auto"/>
        <w:ind w:left="0" w:firstLine="567"/>
        <w:jc w:val="both"/>
        <w:rPr>
          <w:rFonts w:ascii="Times New Roman" w:hAnsi="Times New Roman" w:cs="Times New Roman"/>
          <w:i/>
          <w:iCs/>
          <w:color w:val="7030A0"/>
        </w:rPr>
      </w:pPr>
      <w:r w:rsidRPr="00013B23">
        <w:rPr>
          <w:rFonts w:ascii="Times New Roman" w:hAnsi="Times New Roman" w:cs="Times New Roman"/>
        </w:rPr>
        <w:t>5.3.</w:t>
      </w:r>
      <w:r w:rsidRPr="00013B23">
        <w:rPr>
          <w:rFonts w:ascii="Times New Roman" w:hAnsi="Times New Roman" w:cs="Times New Roman"/>
          <w:i/>
          <w:iCs/>
        </w:rPr>
        <w:t xml:space="preserve"> </w:t>
      </w:r>
      <w:r w:rsidR="00B662D2" w:rsidRPr="00013B23">
        <w:rPr>
          <w:rFonts w:ascii="Times New Roman" w:hAnsi="Times New Roman" w:cs="Times New Roman"/>
        </w:rPr>
        <w:t xml:space="preserve">Perkantysis subjektas </w:t>
      </w:r>
      <w:r w:rsidR="00B662D2" w:rsidRPr="00013B23">
        <w:rPr>
          <w:rFonts w:ascii="Times New Roman" w:hAnsi="Times New Roman" w:cs="Times New Roman"/>
          <w:color w:val="000000"/>
          <w:shd w:val="clear" w:color="auto" w:fill="FFFFFF"/>
        </w:rPr>
        <w:t>laiko, kad tiekėjas turi interesų, galinčių kelti grėsmę nacionaliniam saugumui</w:t>
      </w:r>
      <w:r w:rsidR="00B662D2" w:rsidRPr="00013B23">
        <w:rPr>
          <w:rFonts w:ascii="Times New Roman" w:hAnsi="Times New Roman" w:cs="Times New Roman"/>
        </w:rPr>
        <w:t xml:space="preserve">, jei jis, </w:t>
      </w:r>
      <w:r w:rsidR="00B662D2" w:rsidRPr="00013B23">
        <w:rPr>
          <w:rFonts w:ascii="Times New Roman" w:hAnsi="Times New Roman" w:cs="Times New Roman"/>
          <w:color w:val="000000"/>
          <w:shd w:val="clear" w:color="auto" w:fill="FFFFFF"/>
        </w:rPr>
        <w:t xml:space="preserve">jo subtiekėjas (-ai) ar ūkio subjektas (-ai), kurių pajėgumais remiamasi, kurie patys ar juos kontroliuojantys asmenys </w:t>
      </w:r>
      <w:r w:rsidR="00B662D2" w:rsidRPr="00013B23">
        <w:rPr>
          <w:rFonts w:ascii="Times New Roman" w:hAnsi="Times New Roman" w:cs="Times New Roman"/>
          <w:shd w:val="clear" w:color="auto" w:fill="FFFFFF"/>
        </w:rPr>
        <w:t xml:space="preserve">atitinka VPĮ 47 straipsnio 9 dalyje nustatytas sąlygas. Tiekėjas su pasiūlymu turi pateikti </w:t>
      </w:r>
      <w:r w:rsidR="00B662D2" w:rsidRPr="00013B23">
        <w:rPr>
          <w:rFonts w:ascii="Times New Roman" w:eastAsia="Times New Roman" w:hAnsi="Times New Roman" w:cs="Times New Roman"/>
          <w:lang w:eastAsia="en-US"/>
        </w:rPr>
        <w:t xml:space="preserve">Viešųjų pirkimų tarnybos nustatytos formos atitikties deklaraciją (specialiųjų pirkimo sąlygų 9 priedas). Perkantysis subjektas iš ekonomiškai naudingiausią pasiūlymą pateikusio tiekėjo reikalaus pateikti vieną (esant poreikiui – kelis) VPĮ 51 straipsnio 12 dalyje numatytą dokumentą. </w:t>
      </w:r>
    </w:p>
    <w:p w14:paraId="13ED96A3" w14:textId="3322E66A" w:rsidR="00321FA6" w:rsidRPr="00962C9F" w:rsidRDefault="00B662D2" w:rsidP="00B662D2">
      <w:pPr>
        <w:pStyle w:val="Komentarotekstas"/>
        <w:spacing w:after="0" w:line="240" w:lineRule="auto"/>
        <w:rPr>
          <w:rFonts w:ascii="Times New Roman" w:hAnsi="Times New Roman" w:cs="Times New Roman"/>
          <w:i/>
          <w:iCs/>
          <w:color w:val="7030A0"/>
          <w:sz w:val="21"/>
          <w:szCs w:val="21"/>
        </w:rPr>
      </w:pPr>
      <w:r w:rsidRPr="00962C9F">
        <w:rPr>
          <w:rFonts w:ascii="Times New Roman" w:hAnsi="Times New Roman" w:cs="Times New Roman"/>
          <w:i/>
          <w:iCs/>
          <w:sz w:val="21"/>
          <w:szCs w:val="21"/>
          <w:shd w:val="clear" w:color="auto" w:fill="FFFFFF"/>
        </w:rPr>
        <w:t>Pastaba.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0D917E01" w14:textId="77777777" w:rsidR="00C664AF" w:rsidRPr="00C02E6F" w:rsidRDefault="00C664AF" w:rsidP="00C664AF">
      <w:pPr>
        <w:pStyle w:val="Antrat1"/>
        <w:numPr>
          <w:ilvl w:val="0"/>
          <w:numId w:val="11"/>
        </w:numPr>
        <w:tabs>
          <w:tab w:val="left" w:pos="90"/>
          <w:tab w:val="left" w:pos="630"/>
        </w:tabs>
        <w:spacing w:line="20" w:lineRule="atLeast"/>
        <w:ind w:left="0" w:firstLine="0"/>
        <w:contextualSpacing/>
        <w:rPr>
          <w:rFonts w:ascii="Times New Roman" w:hAnsi="Times New Roman" w:cs="Times New Roman"/>
          <w:b/>
          <w:bCs/>
          <w:sz w:val="28"/>
          <w:szCs w:val="28"/>
        </w:rPr>
      </w:pPr>
      <w:bookmarkStart w:id="18" w:name="_Ref39666794"/>
      <w:bookmarkStart w:id="19" w:name="_Ref39666796"/>
      <w:bookmarkStart w:id="20" w:name="_Toc226449997"/>
      <w:r w:rsidRPr="00C02E6F">
        <w:rPr>
          <w:rFonts w:ascii="Times New Roman" w:hAnsi="Times New Roman" w:cs="Times New Roman"/>
          <w:b/>
          <w:bCs/>
          <w:sz w:val="28"/>
          <w:szCs w:val="28"/>
        </w:rPr>
        <w:t>Specialieji reikalavimai pasiūlymų rengimui ir pateikimui</w:t>
      </w:r>
      <w:bookmarkEnd w:id="18"/>
      <w:bookmarkEnd w:id="19"/>
      <w:bookmarkEnd w:id="20"/>
    </w:p>
    <w:p w14:paraId="219BA6F6" w14:textId="77777777" w:rsidR="00C664AF" w:rsidRPr="00C02E6F" w:rsidRDefault="00C664AF" w:rsidP="00C664AF">
      <w:pPr>
        <w:pStyle w:val="Sraopastraipa"/>
        <w:numPr>
          <w:ilvl w:val="1"/>
          <w:numId w:val="7"/>
        </w:numPr>
        <w:spacing w:after="0" w:line="20" w:lineRule="atLeast"/>
        <w:ind w:left="0" w:firstLine="630"/>
        <w:jc w:val="both"/>
        <w:rPr>
          <w:rFonts w:ascii="Times New Roman" w:hAnsi="Times New Roman" w:cs="Times New Roman"/>
          <w:i/>
          <w:iCs/>
          <w:color w:val="7030A0"/>
        </w:rPr>
      </w:pPr>
      <w:r w:rsidRPr="00C02E6F">
        <w:rPr>
          <w:rFonts w:ascii="Times New Roman" w:hAnsi="Times New Roman" w:cs="Times New Roman"/>
        </w:rPr>
        <w:t>Tiekėjo pasiūlymą sudaro CVP IS pateikiamų ir žemiau nurodytų dokumentų visuma:</w:t>
      </w:r>
    </w:p>
    <w:p w14:paraId="6B60E07D" w14:textId="69359EC1" w:rsidR="00C664AF" w:rsidRPr="00962C9F" w:rsidRDefault="00C664AF" w:rsidP="00C664AF">
      <w:pPr>
        <w:pStyle w:val="Sraopastraipa"/>
        <w:numPr>
          <w:ilvl w:val="2"/>
          <w:numId w:val="7"/>
        </w:numPr>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 xml:space="preserve">tiekėjo pasiūlymas, parengtas </w:t>
      </w:r>
      <w:r w:rsidRPr="00962C9F">
        <w:rPr>
          <w:rFonts w:ascii="Times New Roman" w:hAnsi="Times New Roman" w:cs="Times New Roman"/>
        </w:rPr>
        <w:t xml:space="preserve">pagal specialiųjų pirkimo sąlygų </w:t>
      </w:r>
      <w:r w:rsidRPr="00962C9F">
        <w:rPr>
          <w:rFonts w:ascii="Times New Roman" w:eastAsia="Calibri" w:hAnsi="Times New Roman" w:cs="Times New Roman"/>
        </w:rPr>
        <w:t>6 priede „Pasiūlymo forma</w:t>
      </w:r>
      <w:r w:rsidRPr="00962C9F">
        <w:rPr>
          <w:rFonts w:ascii="Times New Roman" w:hAnsi="Times New Roman" w:cs="Times New Roman"/>
        </w:rPr>
        <w:t>“ pateiktą pasiūlymo formą</w:t>
      </w:r>
      <w:r w:rsidR="00E80670" w:rsidRPr="00962C9F">
        <w:rPr>
          <w:rFonts w:ascii="Times New Roman" w:hAnsi="Times New Roman" w:cs="Times New Roman"/>
        </w:rPr>
        <w:t>;</w:t>
      </w:r>
    </w:p>
    <w:p w14:paraId="7E91134B" w14:textId="3BA7F418" w:rsidR="00C664AF" w:rsidRPr="00962C9F" w:rsidRDefault="00C664AF" w:rsidP="00C664AF">
      <w:pPr>
        <w:pStyle w:val="Sraopastraipa"/>
        <w:numPr>
          <w:ilvl w:val="2"/>
          <w:numId w:val="7"/>
        </w:numPr>
        <w:spacing w:after="0" w:line="240" w:lineRule="auto"/>
        <w:ind w:left="0" w:firstLine="630"/>
        <w:jc w:val="both"/>
        <w:rPr>
          <w:rFonts w:ascii="Times New Roman" w:hAnsi="Times New Roman" w:cs="Times New Roman"/>
          <w:u w:val="single"/>
        </w:rPr>
      </w:pPr>
      <w:r w:rsidRPr="00962C9F">
        <w:rPr>
          <w:rFonts w:ascii="Times New Roman" w:hAnsi="Times New Roman" w:cs="Times New Roman"/>
        </w:rPr>
        <w:t>užpildytas EBVPD (</w:t>
      </w:r>
      <w:r w:rsidR="00003F2A" w:rsidRPr="00962C9F">
        <w:rPr>
          <w:rFonts w:ascii="Times New Roman" w:hAnsi="Times New Roman" w:cs="Times New Roman"/>
        </w:rPr>
        <w:t>specialiųjų p</w:t>
      </w:r>
      <w:r w:rsidRPr="00962C9F">
        <w:rPr>
          <w:rFonts w:ascii="Times New Roman" w:hAnsi="Times New Roman" w:cs="Times New Roman"/>
        </w:rPr>
        <w:t xml:space="preserve">irkimo sąlygų </w:t>
      </w:r>
      <w:r w:rsidRPr="00962C9F">
        <w:rPr>
          <w:rFonts w:ascii="Times New Roman" w:eastAsia="Calibri" w:hAnsi="Times New Roman" w:cs="Times New Roman"/>
        </w:rPr>
        <w:t>5 priedas „EBVPD“</w:t>
      </w:r>
      <w:r w:rsidRPr="00962C9F">
        <w:rPr>
          <w:rFonts w:ascii="Times New Roman" w:hAnsi="Times New Roman" w:cs="Times New Roman"/>
        </w:rPr>
        <w:t>). Pa</w:t>
      </w:r>
      <w:r w:rsidR="00003F2A" w:rsidRPr="00962C9F">
        <w:rPr>
          <w:rFonts w:ascii="Times New Roman" w:hAnsi="Times New Roman" w:cs="Times New Roman"/>
        </w:rPr>
        <w:t>teikdamas</w:t>
      </w:r>
      <w:r w:rsidRPr="00962C9F">
        <w:rPr>
          <w:rFonts w:ascii="Times New Roman" w:hAnsi="Times New Roman" w:cs="Times New Roman"/>
        </w:rPr>
        <w:t xml:space="preserve"> pasiūlymą, tiekėjas patvirtina ir EBVPD tikrumą</w:t>
      </w:r>
      <w:r w:rsidR="00951CBA" w:rsidRPr="00962C9F">
        <w:rPr>
          <w:rFonts w:ascii="Times New Roman" w:hAnsi="Times New Roman" w:cs="Times New Roman"/>
        </w:rPr>
        <w:t>.</w:t>
      </w:r>
      <w:r w:rsidR="00C55F8B" w:rsidRPr="00962C9F">
        <w:rPr>
          <w:rFonts w:ascii="Times New Roman" w:hAnsi="Times New Roman" w:cs="Times New Roman"/>
        </w:rPr>
        <w:t xml:space="preserve"> </w:t>
      </w:r>
      <w:r w:rsidR="00951CBA" w:rsidRPr="00962C9F">
        <w:rPr>
          <w:rFonts w:ascii="Times New Roman" w:hAnsi="Times New Roman" w:cs="Times New Roman"/>
          <w:color w:val="000000" w:themeColor="text1"/>
        </w:rPr>
        <w:t>Pašalinimo pagrindai taikomi tiekėjui (kai pasiūlymą teikia ūkio subjektų grupė – visiems tos grupės nariams) ir ūkio subjektams, kurių pajėgumais tiekėjas remiasi</w:t>
      </w:r>
      <w:r w:rsidR="00951CBA" w:rsidRPr="00962C9F">
        <w:rPr>
          <w:rFonts w:ascii="Times New Roman" w:hAnsi="Times New Roman" w:cs="Times New Roman"/>
        </w:rPr>
        <w:t>;</w:t>
      </w:r>
    </w:p>
    <w:p w14:paraId="1E9E1611" w14:textId="77777777" w:rsidR="00C664AF" w:rsidRPr="00C02E6F" w:rsidRDefault="00C664AF" w:rsidP="00C664AF">
      <w:pPr>
        <w:pStyle w:val="Sraopastraipa"/>
        <w:numPr>
          <w:ilvl w:val="2"/>
          <w:numId w:val="7"/>
        </w:numPr>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jungtinės veiklos sutarties kopija (jeigu pirkime dalyvauja ūkio subjektų grupė jungtinės veiklos sutarties pagrindu);</w:t>
      </w:r>
    </w:p>
    <w:p w14:paraId="31C13A5B" w14:textId="4BE171FB" w:rsidR="00C664AF" w:rsidRPr="00C02E6F" w:rsidRDefault="00C664AF" w:rsidP="00C664AF">
      <w:pPr>
        <w:pStyle w:val="Sraopastraipa"/>
        <w:numPr>
          <w:ilvl w:val="2"/>
          <w:numId w:val="7"/>
        </w:numPr>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dokumentas, patvirtinantis, kad asmuo, kuris pa</w:t>
      </w:r>
      <w:r w:rsidR="00E80670">
        <w:rPr>
          <w:rFonts w:ascii="Times New Roman" w:hAnsi="Times New Roman" w:cs="Times New Roman"/>
        </w:rPr>
        <w:t>teikė</w:t>
      </w:r>
      <w:r w:rsidRPr="00C02E6F">
        <w:rPr>
          <w:rFonts w:ascii="Times New Roman" w:hAnsi="Times New Roman" w:cs="Times New Roman"/>
        </w:rPr>
        <w:t xml:space="preserve"> pasiūlymą (jei jis ne tiekėjo vadovas), turėjo teisę jį pa</w:t>
      </w:r>
      <w:r w:rsidR="00E80670">
        <w:rPr>
          <w:rFonts w:ascii="Times New Roman" w:hAnsi="Times New Roman" w:cs="Times New Roman"/>
        </w:rPr>
        <w:t>teikti</w:t>
      </w:r>
      <w:r w:rsidRPr="00C02E6F">
        <w:rPr>
          <w:rFonts w:ascii="Times New Roman" w:hAnsi="Times New Roman" w:cs="Times New Roman"/>
        </w:rPr>
        <w:t>;</w:t>
      </w:r>
    </w:p>
    <w:p w14:paraId="5CE88707" w14:textId="77777777" w:rsidR="00C664AF" w:rsidRPr="00C02E6F" w:rsidRDefault="00C664AF" w:rsidP="00C664AF">
      <w:pPr>
        <w:pStyle w:val="Sraopastraipa"/>
        <w:numPr>
          <w:ilvl w:val="2"/>
          <w:numId w:val="7"/>
        </w:numPr>
        <w:tabs>
          <w:tab w:val="left" w:pos="1276"/>
        </w:tabs>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pasiūlymo galiojimą užtikrinantis dokumentas;</w:t>
      </w:r>
    </w:p>
    <w:p w14:paraId="5F910CCE" w14:textId="77777777" w:rsidR="00C664AF" w:rsidRPr="00C02E6F" w:rsidRDefault="00C664AF" w:rsidP="00C664AF">
      <w:pPr>
        <w:pStyle w:val="Sraopastraipa"/>
        <w:numPr>
          <w:ilvl w:val="2"/>
          <w:numId w:val="7"/>
        </w:numPr>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jei tiekėjas pasitelkia ūkio subjektus, kurių pajėgumais remiasi, – įrodymai, kad šie ištekliai bus prieinami per visą sutartinių įsipareigojimų vykdymo laikotarpį;</w:t>
      </w:r>
    </w:p>
    <w:p w14:paraId="5AA51EF0" w14:textId="77777777" w:rsidR="00C664AF" w:rsidRPr="008A3725" w:rsidRDefault="00C664AF" w:rsidP="00C664AF">
      <w:pPr>
        <w:pStyle w:val="Sraopastraipa"/>
        <w:numPr>
          <w:ilvl w:val="2"/>
          <w:numId w:val="7"/>
        </w:numPr>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 xml:space="preserve"> jei tiekėjas pasitelkia subtiekėjus (ir </w:t>
      </w:r>
      <w:r w:rsidRPr="008A3725">
        <w:rPr>
          <w:rFonts w:ascii="Times New Roman" w:hAnsi="Times New Roman" w:cs="Times New Roman"/>
        </w:rPr>
        <w:t>jie yra žinomi), subtiekėjo deklaracija ar kitas dokumentas, patvirtinantis jo sutikimą būti subtiekėju pirkime;</w:t>
      </w:r>
    </w:p>
    <w:p w14:paraId="33772CBA" w14:textId="64421EB0" w:rsidR="00C664AF" w:rsidRPr="00851BDC" w:rsidRDefault="005C127A" w:rsidP="00C664AF">
      <w:pPr>
        <w:pStyle w:val="Sraopastraipa"/>
        <w:numPr>
          <w:ilvl w:val="2"/>
          <w:numId w:val="7"/>
        </w:numPr>
        <w:spacing w:after="0" w:line="240" w:lineRule="auto"/>
        <w:ind w:left="0" w:firstLine="630"/>
        <w:jc w:val="both"/>
        <w:rPr>
          <w:rFonts w:ascii="Times New Roman" w:hAnsi="Times New Roman" w:cs="Times New Roman"/>
          <w:u w:val="single"/>
        </w:rPr>
      </w:pPr>
      <w:r w:rsidRPr="00851BDC">
        <w:rPr>
          <w:rFonts w:ascii="Times New Roman" w:hAnsi="Times New Roman" w:cs="Times New Roman"/>
        </w:rPr>
        <w:t>įkainotos veiklos sąrašas</w:t>
      </w:r>
      <w:r w:rsidR="00C664AF" w:rsidRPr="00851BDC">
        <w:rPr>
          <w:rFonts w:ascii="Times New Roman" w:hAnsi="Times New Roman" w:cs="Times New Roman"/>
        </w:rPr>
        <w:t>, parengtas pagal specialiųjų pirkimo sąlygų 10 priedą „</w:t>
      </w:r>
      <w:r w:rsidRPr="00851BDC">
        <w:rPr>
          <w:rFonts w:ascii="Times New Roman" w:hAnsi="Times New Roman" w:cs="Times New Roman"/>
        </w:rPr>
        <w:t>Įkainotos veiklos sąrašas</w:t>
      </w:r>
      <w:r w:rsidR="00C664AF" w:rsidRPr="00851BDC">
        <w:rPr>
          <w:rFonts w:ascii="Times New Roman" w:hAnsi="Times New Roman" w:cs="Times New Roman"/>
        </w:rPr>
        <w:t>“;</w:t>
      </w:r>
    </w:p>
    <w:p w14:paraId="7DFBB6C1" w14:textId="70E592CF" w:rsidR="00C664AF" w:rsidRPr="00851BDC" w:rsidRDefault="00D146A3" w:rsidP="00C664AF">
      <w:pPr>
        <w:pStyle w:val="Sraopastraipa"/>
        <w:numPr>
          <w:ilvl w:val="2"/>
          <w:numId w:val="7"/>
        </w:numPr>
        <w:spacing w:after="0" w:line="240" w:lineRule="auto"/>
        <w:ind w:left="0" w:firstLine="630"/>
        <w:jc w:val="both"/>
        <w:rPr>
          <w:rFonts w:ascii="Times New Roman" w:hAnsi="Times New Roman" w:cs="Times New Roman"/>
          <w:u w:val="single"/>
        </w:rPr>
      </w:pPr>
      <w:r w:rsidRPr="00851BDC">
        <w:rPr>
          <w:rFonts w:ascii="Times New Roman" w:hAnsi="Times New Roman" w:cs="Times New Roman"/>
          <w:color w:val="0D0D0D" w:themeColor="text1" w:themeTint="F2"/>
        </w:rPr>
        <w:t xml:space="preserve">Nacionalinio saugumo reikalavimų atitikties deklaracija, </w:t>
      </w:r>
      <w:r w:rsidR="00C664AF" w:rsidRPr="00851BDC">
        <w:rPr>
          <w:rFonts w:ascii="Times New Roman" w:hAnsi="Times New Roman" w:cs="Times New Roman"/>
          <w:color w:val="0D0D0D" w:themeColor="text1" w:themeTint="F2"/>
        </w:rPr>
        <w:t>parengta pagal specialiųjų pirkimo sąlygų 9 priedą</w:t>
      </w:r>
      <w:r w:rsidR="00951CBA">
        <w:rPr>
          <w:rFonts w:ascii="Times New Roman" w:hAnsi="Times New Roman" w:cs="Times New Roman"/>
          <w:color w:val="0D0D0D" w:themeColor="text1" w:themeTint="F2"/>
        </w:rPr>
        <w:t>.</w:t>
      </w:r>
    </w:p>
    <w:p w14:paraId="0072E42E" w14:textId="77777777" w:rsidR="00E80670" w:rsidRDefault="00C664AF" w:rsidP="00E80670">
      <w:pPr>
        <w:pStyle w:val="Sraopastraipa"/>
        <w:numPr>
          <w:ilvl w:val="1"/>
          <w:numId w:val="7"/>
        </w:numPr>
        <w:spacing w:after="0" w:line="240" w:lineRule="auto"/>
        <w:jc w:val="both"/>
        <w:rPr>
          <w:rFonts w:ascii="Times New Roman" w:eastAsia="Calibri" w:hAnsi="Times New Roman" w:cs="Times New Roman"/>
        </w:rPr>
      </w:pPr>
      <w:bookmarkStart w:id="21" w:name="_Hlk216710486"/>
      <w:r w:rsidRPr="00E80670">
        <w:rPr>
          <w:rFonts w:ascii="Times New Roman" w:eastAsia="Calibri" w:hAnsi="Times New Roman" w:cs="Times New Roman"/>
        </w:rPr>
        <w:t>P</w:t>
      </w:r>
      <w:r w:rsidR="00E80670" w:rsidRPr="00E80670">
        <w:rPr>
          <w:rFonts w:ascii="Times New Roman" w:eastAsia="Calibri" w:hAnsi="Times New Roman" w:cs="Times New Roman"/>
        </w:rPr>
        <w:t>erkantysis subjektas nereikalauja, kad pasiūlymas būtų pasirašytas.</w:t>
      </w:r>
      <w:bookmarkEnd w:id="21"/>
    </w:p>
    <w:p w14:paraId="71BFCD0F" w14:textId="47436B29" w:rsidR="00C664AF" w:rsidRPr="00407511" w:rsidRDefault="00C664AF" w:rsidP="00E80670">
      <w:pPr>
        <w:pStyle w:val="Sraopastraipa"/>
        <w:numPr>
          <w:ilvl w:val="1"/>
          <w:numId w:val="7"/>
        </w:numPr>
        <w:spacing w:after="0" w:line="240" w:lineRule="auto"/>
        <w:ind w:left="0" w:firstLine="709"/>
        <w:jc w:val="both"/>
        <w:rPr>
          <w:rFonts w:ascii="Times New Roman" w:eastAsia="Calibri" w:hAnsi="Times New Roman" w:cs="Times New Roman"/>
        </w:rPr>
      </w:pPr>
      <w:r w:rsidRPr="00E80670">
        <w:rPr>
          <w:rFonts w:ascii="Times New Roman" w:hAnsi="Times New Roman" w:cs="Times New Roman"/>
        </w:rPr>
        <w:t xml:space="preserve">Pasiūlymas turi būti parengtas lietuvių kalba. </w:t>
      </w:r>
      <w:r w:rsidRPr="00E80670">
        <w:rPr>
          <w:rFonts w:ascii="Times New Roman" w:eastAsia="Arial" w:hAnsi="Times New Roman" w:cs="Times New Roman"/>
        </w:rPr>
        <w:t xml:space="preserve">Jei kurie nors su pasiūlymu teikiami dokumentai parengti ne ta kalba, kuria reikalaujama, turi būti pateiktas tikslus vertimas į reikalaujamą kalbą. </w:t>
      </w:r>
      <w:r w:rsidRPr="00E80670">
        <w:rPr>
          <w:rFonts w:ascii="Times New Roman" w:hAnsi="Times New Roman" w:cs="Times New Roman"/>
        </w:rPr>
        <w:t xml:space="preserve">Perkančiajam subjektui turint įtarimų dėl pasiūlyme </w:t>
      </w:r>
      <w:r w:rsidRPr="00407511">
        <w:rPr>
          <w:rFonts w:ascii="Times New Roman" w:hAnsi="Times New Roman" w:cs="Times New Roman"/>
        </w:rPr>
        <w:t xml:space="preserve">pateikto dokumento vertimo kokybės ir (ar) jo atitikties dokumento originalo turiniui, Perkantysis subjektas reikalauja </w:t>
      </w:r>
      <w:r w:rsidRPr="00407511">
        <w:rPr>
          <w:rFonts w:ascii="Times New Roman" w:hAnsi="Times New Roman" w:cs="Times New Roman"/>
          <w:color w:val="000000" w:themeColor="text1"/>
        </w:rPr>
        <w:t xml:space="preserve">pateikti vertimą atlikusio asmens parašu ir vertimų biuro antspaudu (jei turi) patvirtintą šio dokumento vertimą. </w:t>
      </w:r>
    </w:p>
    <w:p w14:paraId="662AB787" w14:textId="77777777" w:rsidR="00C664AF" w:rsidRPr="00407511" w:rsidRDefault="00C664AF" w:rsidP="00C664AF">
      <w:pPr>
        <w:pStyle w:val="Sraopastraipa"/>
        <w:numPr>
          <w:ilvl w:val="1"/>
          <w:numId w:val="8"/>
        </w:numPr>
        <w:spacing w:line="240" w:lineRule="auto"/>
        <w:ind w:left="0" w:firstLine="630"/>
        <w:jc w:val="both"/>
        <w:rPr>
          <w:rFonts w:ascii="Times New Roman" w:hAnsi="Times New Roman" w:cs="Times New Roman"/>
        </w:rPr>
      </w:pPr>
      <w:r w:rsidRPr="00407511">
        <w:rPr>
          <w:rFonts w:ascii="Times New Roman" w:eastAsia="Arial" w:hAnsi="Times New Roman" w:cs="Times New Roman"/>
        </w:rPr>
        <w:t xml:space="preserve">Bendra pasiūlymo kaina (sąnaudos) su turi būti nurodoma dviejų skaičių po kablelio tikslumu. Šią kainą sudarančios kainos sudedamosios dalys ar įkainiai gali būti išreikštos neribojant skaičių po kablelio kiekio. </w:t>
      </w:r>
    </w:p>
    <w:p w14:paraId="0FCF9248" w14:textId="77777777" w:rsidR="00C664AF" w:rsidRPr="00407511" w:rsidRDefault="00C664AF" w:rsidP="00C664AF">
      <w:pPr>
        <w:pStyle w:val="Sraopastraipa"/>
        <w:numPr>
          <w:ilvl w:val="1"/>
          <w:numId w:val="8"/>
        </w:numPr>
        <w:spacing w:line="240" w:lineRule="auto"/>
        <w:ind w:left="0" w:firstLine="630"/>
        <w:jc w:val="both"/>
        <w:rPr>
          <w:rFonts w:ascii="Times New Roman" w:hAnsi="Times New Roman" w:cs="Times New Roman"/>
        </w:rPr>
      </w:pPr>
      <w:r w:rsidRPr="00407511">
        <w:rPr>
          <w:rFonts w:ascii="Times New Roman" w:eastAsia="Arial" w:hAnsi="Times New Roman" w:cs="Times New Roman"/>
        </w:rPr>
        <w:t xml:space="preserve">Tiekėjų pasiūlymuose nurodytos kainos bus vertinamos eurais </w:t>
      </w:r>
      <w:r w:rsidRPr="00407511">
        <w:rPr>
          <w:rFonts w:ascii="Times New Roman" w:hAnsi="Times New Roman" w:cs="Times New Roman"/>
        </w:rPr>
        <w:t xml:space="preserve">ir lyginamos su visais mokesčiais, įskaitant PVM. Pasiūlyme PVM turi būti nurodomas ir atskirai. </w:t>
      </w:r>
    </w:p>
    <w:p w14:paraId="292B9EA3" w14:textId="77777777" w:rsidR="00C664AF" w:rsidRPr="00C02E6F" w:rsidRDefault="00C664AF" w:rsidP="00C664AF">
      <w:pPr>
        <w:pStyle w:val="Antrat1"/>
        <w:numPr>
          <w:ilvl w:val="0"/>
          <w:numId w:val="8"/>
        </w:numPr>
        <w:tabs>
          <w:tab w:val="left" w:pos="709"/>
        </w:tabs>
        <w:rPr>
          <w:rFonts w:ascii="Times New Roman" w:hAnsi="Times New Roman" w:cs="Times New Roman"/>
          <w:b/>
          <w:bCs/>
          <w:sz w:val="28"/>
          <w:szCs w:val="28"/>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226449998"/>
      <w:bookmarkEnd w:id="22"/>
      <w:bookmarkEnd w:id="23"/>
      <w:bookmarkEnd w:id="24"/>
      <w:bookmarkEnd w:id="25"/>
      <w:bookmarkEnd w:id="26"/>
      <w:r w:rsidRPr="00C02E6F">
        <w:rPr>
          <w:rFonts w:ascii="Times New Roman" w:hAnsi="Times New Roman" w:cs="Times New Roman"/>
          <w:b/>
          <w:bCs/>
          <w:sz w:val="28"/>
          <w:szCs w:val="28"/>
        </w:rPr>
        <w:t>Pasiūlymo galiojimo užtikrinimas</w:t>
      </w:r>
      <w:bookmarkEnd w:id="27"/>
      <w:bookmarkEnd w:id="28"/>
      <w:bookmarkEnd w:id="29"/>
    </w:p>
    <w:p w14:paraId="09719BD3" w14:textId="625A190D" w:rsidR="00C664AF" w:rsidRDefault="00C664AF" w:rsidP="00C664AF">
      <w:pPr>
        <w:pStyle w:val="Sraopastraipa"/>
        <w:numPr>
          <w:ilvl w:val="1"/>
          <w:numId w:val="28"/>
        </w:numPr>
        <w:spacing w:after="0" w:line="240" w:lineRule="auto"/>
        <w:ind w:left="0" w:firstLine="709"/>
        <w:jc w:val="both"/>
        <w:rPr>
          <w:rFonts w:ascii="Times New Roman" w:hAnsi="Times New Roman" w:cs="Times New Roman"/>
        </w:rPr>
      </w:pPr>
      <w:r w:rsidRPr="00FE3182">
        <w:rPr>
          <w:rFonts w:ascii="Times New Roman" w:hAnsi="Times New Roman" w:cs="Times New Roman"/>
        </w:rPr>
        <w:t>Tiekėjas privalo užtikrinti savo pasiūlymo galiojimą ne mažesne kaip</w:t>
      </w:r>
      <w:r>
        <w:rPr>
          <w:rFonts w:ascii="Times New Roman" w:hAnsi="Times New Roman" w:cs="Times New Roman"/>
        </w:rPr>
        <w:t xml:space="preserve"> </w:t>
      </w:r>
      <w:r w:rsidR="003D2D2F">
        <w:rPr>
          <w:rFonts w:ascii="Times New Roman" w:hAnsi="Times New Roman" w:cs="Times New Roman"/>
          <w:b/>
          <w:bCs/>
        </w:rPr>
        <w:t>7 0</w:t>
      </w:r>
      <w:r w:rsidRPr="00FE3182">
        <w:rPr>
          <w:rFonts w:ascii="Times New Roman" w:hAnsi="Times New Roman" w:cs="Times New Roman"/>
          <w:b/>
          <w:bCs/>
        </w:rPr>
        <w:t>00,00 Eur</w:t>
      </w:r>
      <w:r w:rsidRPr="00FE3182">
        <w:rPr>
          <w:rFonts w:ascii="Times New Roman" w:hAnsi="Times New Roman" w:cs="Times New Roman"/>
        </w:rPr>
        <w:t xml:space="preserve"> (</w:t>
      </w:r>
      <w:r w:rsidR="003D2D2F">
        <w:rPr>
          <w:rFonts w:ascii="Times New Roman" w:hAnsi="Times New Roman" w:cs="Times New Roman"/>
        </w:rPr>
        <w:t xml:space="preserve">septyni tūkstančiai </w:t>
      </w:r>
      <w:r w:rsidRPr="00FE3182">
        <w:rPr>
          <w:rFonts w:ascii="Times New Roman" w:hAnsi="Times New Roman" w:cs="Times New Roman"/>
        </w:rPr>
        <w:t xml:space="preserve">Eur) suma vienu iš šių būdų: Lietuvos Respublikoje ar užsienyje registruoto </w:t>
      </w:r>
      <w:r w:rsidRPr="008A3725">
        <w:rPr>
          <w:rFonts w:ascii="Times New Roman" w:hAnsi="Times New Roman" w:cs="Times New Roman"/>
          <w:b/>
          <w:bCs/>
        </w:rPr>
        <w:t xml:space="preserve">banko garantija </w:t>
      </w:r>
      <w:r w:rsidRPr="008A3725">
        <w:rPr>
          <w:rFonts w:ascii="Times New Roman" w:hAnsi="Times New Roman" w:cs="Times New Roman"/>
        </w:rPr>
        <w:t xml:space="preserve">arba </w:t>
      </w:r>
      <w:r w:rsidRPr="008A3725">
        <w:rPr>
          <w:rFonts w:ascii="Times New Roman" w:hAnsi="Times New Roman" w:cs="Times New Roman"/>
          <w:b/>
          <w:bCs/>
        </w:rPr>
        <w:t>užstatu</w:t>
      </w:r>
      <w:r w:rsidRPr="008A3725">
        <w:rPr>
          <w:rFonts w:ascii="Times New Roman" w:hAnsi="Times New Roman" w:cs="Times New Roman"/>
        </w:rPr>
        <w:t>. Jei pasiūlymo galiojimas užtikrinamas užstatu, tiekėjas privalo pervesti perkančiajam subjektui šiame punkte nustatyto dydžio sumą</w:t>
      </w:r>
      <w:r w:rsidR="00502B30">
        <w:rPr>
          <w:rFonts w:ascii="Times New Roman" w:hAnsi="Times New Roman" w:cs="Times New Roman"/>
        </w:rPr>
        <w:t xml:space="preserve"> </w:t>
      </w:r>
      <w:r w:rsidR="00502B30" w:rsidRPr="00E3733B">
        <w:rPr>
          <w:rFonts w:ascii="Times New Roman" w:hAnsi="Times New Roman" w:cs="Times New Roman"/>
        </w:rPr>
        <w:t xml:space="preserve">iki </w:t>
      </w:r>
      <w:r w:rsidR="00502B30" w:rsidRPr="00E3733B">
        <w:rPr>
          <w:rFonts w:ascii="Times New Roman" w:hAnsi="Times New Roman" w:cs="Times New Roman"/>
        </w:rPr>
        <w:lastRenderedPageBreak/>
        <w:t>pasiūlymų pateikimo termino pabaigos</w:t>
      </w:r>
      <w:r w:rsidRPr="008A3725">
        <w:rPr>
          <w:rFonts w:ascii="Times New Roman" w:hAnsi="Times New Roman" w:cs="Times New Roman"/>
        </w:rPr>
        <w:t xml:space="preserve"> į UAB „Jonavos vandenys“ (kodas 256564350) sąskaitą </w:t>
      </w:r>
      <w:r w:rsidR="00132396" w:rsidRPr="001F3BC1">
        <w:rPr>
          <w:rFonts w:ascii="Times New Roman" w:eastAsia="Times New Roman" w:hAnsi="Times New Roman" w:cs="Times New Roman"/>
        </w:rPr>
        <w:t>LT92</w:t>
      </w:r>
      <w:r w:rsidR="00132396">
        <w:rPr>
          <w:rFonts w:ascii="Times New Roman" w:eastAsia="Times New Roman" w:hAnsi="Times New Roman" w:cs="Times New Roman"/>
        </w:rPr>
        <w:t xml:space="preserve"> </w:t>
      </w:r>
      <w:r w:rsidR="00132396" w:rsidRPr="001F3BC1">
        <w:rPr>
          <w:rFonts w:ascii="Times New Roman" w:eastAsia="Times New Roman" w:hAnsi="Times New Roman" w:cs="Times New Roman"/>
        </w:rPr>
        <w:t>4010</w:t>
      </w:r>
      <w:r w:rsidR="00132396">
        <w:rPr>
          <w:rFonts w:ascii="Times New Roman" w:eastAsia="Times New Roman" w:hAnsi="Times New Roman" w:cs="Times New Roman"/>
        </w:rPr>
        <w:t xml:space="preserve"> </w:t>
      </w:r>
      <w:r w:rsidR="00132396" w:rsidRPr="001F3BC1">
        <w:rPr>
          <w:rFonts w:ascii="Times New Roman" w:eastAsia="Times New Roman" w:hAnsi="Times New Roman" w:cs="Times New Roman"/>
        </w:rPr>
        <w:t>0439</w:t>
      </w:r>
      <w:r w:rsidR="00132396">
        <w:rPr>
          <w:rFonts w:ascii="Times New Roman" w:eastAsia="Times New Roman" w:hAnsi="Times New Roman" w:cs="Times New Roman"/>
        </w:rPr>
        <w:t xml:space="preserve"> </w:t>
      </w:r>
      <w:r w:rsidR="00132396" w:rsidRPr="001F3BC1">
        <w:rPr>
          <w:rFonts w:ascii="Times New Roman" w:eastAsia="Times New Roman" w:hAnsi="Times New Roman" w:cs="Times New Roman"/>
        </w:rPr>
        <w:t>0050</w:t>
      </w:r>
      <w:r w:rsidR="00132396">
        <w:rPr>
          <w:rFonts w:ascii="Times New Roman" w:eastAsia="Times New Roman" w:hAnsi="Times New Roman" w:cs="Times New Roman"/>
        </w:rPr>
        <w:t xml:space="preserve"> </w:t>
      </w:r>
      <w:r w:rsidR="00132396" w:rsidRPr="001F3BC1">
        <w:rPr>
          <w:rFonts w:ascii="Times New Roman" w:eastAsia="Times New Roman" w:hAnsi="Times New Roman" w:cs="Times New Roman"/>
        </w:rPr>
        <w:t>8891</w:t>
      </w:r>
      <w:r w:rsidR="00132396">
        <w:rPr>
          <w:rFonts w:ascii="Times New Roman" w:eastAsia="Times New Roman" w:hAnsi="Times New Roman" w:cs="Times New Roman"/>
        </w:rPr>
        <w:t xml:space="preserve"> </w:t>
      </w:r>
      <w:r w:rsidRPr="008A3725">
        <w:rPr>
          <w:rFonts w:ascii="Times New Roman" w:hAnsi="Times New Roman" w:cs="Times New Roman"/>
        </w:rPr>
        <w:t>Luminor Bank AB banke ir kartu su pasiūlymu pateikti mokėjimą patvirtinantį dokumentą. Jei pasiūlymo galiojimas</w:t>
      </w:r>
      <w:r w:rsidRPr="00FE3182">
        <w:rPr>
          <w:rFonts w:ascii="Times New Roman" w:hAnsi="Times New Roman" w:cs="Times New Roman"/>
        </w:rPr>
        <w:t xml:space="preserve"> užtikrinamas banko garantija, tiekėjas kartu su pasiūlymu privalo pateikti perkančiajam subjektui deramai įformintą, atitinkančią Lietuvos Respublikos teisės aktų reikalavimus, šiame punkte nustatyto dydžio sumai, banko besąlygišką ir neatšaukiamą garantiją kartu su apmokėjimą patvirtinančiu dokumentu. Pasiūlymo galiojimo užtikrinimo terminas – ne trumpesnis nei specialiųjų pirkimo sąlygų 1 priede nurodytas terminas</w:t>
      </w:r>
      <w:r>
        <w:rPr>
          <w:rFonts w:ascii="Times New Roman" w:hAnsi="Times New Roman" w:cs="Times New Roman"/>
        </w:rPr>
        <w:t>.</w:t>
      </w:r>
    </w:p>
    <w:p w14:paraId="6673A180" w14:textId="77777777" w:rsidR="00C664AF" w:rsidRPr="005B25E7" w:rsidRDefault="00C664AF" w:rsidP="00C664AF">
      <w:pPr>
        <w:pStyle w:val="Sraopastraipa"/>
        <w:numPr>
          <w:ilvl w:val="1"/>
          <w:numId w:val="28"/>
        </w:numPr>
        <w:spacing w:after="0" w:line="240" w:lineRule="auto"/>
        <w:ind w:left="0" w:firstLine="709"/>
        <w:jc w:val="both"/>
        <w:rPr>
          <w:rFonts w:ascii="Times New Roman" w:hAnsi="Times New Roman" w:cs="Times New Roman"/>
        </w:rPr>
      </w:pPr>
      <w:r w:rsidRPr="005B25E7">
        <w:rPr>
          <w:rFonts w:ascii="Times New Roman" w:hAnsi="Times New Roman" w:cs="Times New Roman"/>
          <w:color w:val="000000" w:themeColor="text1"/>
        </w:rPr>
        <w:t>Dalyvis netenka pasiūlymo galiojimo užtikrinimo esant bent vienai šių sąlygų:</w:t>
      </w:r>
    </w:p>
    <w:p w14:paraId="7D07A003" w14:textId="77777777" w:rsidR="00C664AF" w:rsidRDefault="00C664AF" w:rsidP="00C664AF">
      <w:pPr>
        <w:pStyle w:val="Sraopastraipa"/>
        <w:numPr>
          <w:ilvl w:val="2"/>
          <w:numId w:val="28"/>
        </w:numPr>
        <w:spacing w:after="0" w:line="240" w:lineRule="auto"/>
        <w:ind w:left="0" w:firstLine="709"/>
        <w:jc w:val="both"/>
        <w:rPr>
          <w:rFonts w:ascii="Times New Roman" w:hAnsi="Times New Roman" w:cs="Times New Roman"/>
        </w:rPr>
      </w:pPr>
      <w:r w:rsidRPr="005B25E7">
        <w:rPr>
          <w:rFonts w:ascii="Times New Roman" w:hAnsi="Times New Roman" w:cs="Times New Roman"/>
        </w:rPr>
        <w:t>Pasiūlymo galiojimo laikotarpiu tiekėjas atsisako savo pasiūlymo arba jo dalies (pasiūlyme nurodyto pirkimo objekto, jo kiekio (apimties), siūlomų kainų, tiekimo ar mokėjimo terminų, kitų pasiūlyme nurodytų sąlygų);</w:t>
      </w:r>
    </w:p>
    <w:p w14:paraId="28927E3D" w14:textId="77777777" w:rsidR="00C664AF" w:rsidRDefault="00C664AF" w:rsidP="00C664AF">
      <w:pPr>
        <w:pStyle w:val="Sraopastraipa"/>
        <w:numPr>
          <w:ilvl w:val="2"/>
          <w:numId w:val="28"/>
        </w:numPr>
        <w:spacing w:after="0" w:line="240" w:lineRule="auto"/>
        <w:ind w:left="0" w:firstLine="709"/>
        <w:jc w:val="both"/>
        <w:rPr>
          <w:rFonts w:ascii="Times New Roman" w:hAnsi="Times New Roman" w:cs="Times New Roman"/>
        </w:rPr>
      </w:pPr>
      <w:r w:rsidRPr="005B25E7">
        <w:rPr>
          <w:rFonts w:ascii="Times New Roman" w:hAnsi="Times New Roman" w:cs="Times New Roman"/>
        </w:rPr>
        <w:t>laimėjęs viešąjį pirkimą tiekėjas atsisako pasirašyti sutartį pagal pirkimo dokumentuose pateiktą sutarties projektą. Jei iki perkančiojo subjekto nurodyto laiko tiekėjas nepasirašo sutarties, laikoma, kad jis atsisakė pasirašyti sutartį;</w:t>
      </w:r>
    </w:p>
    <w:p w14:paraId="1701BA69" w14:textId="77777777" w:rsidR="00C664AF" w:rsidRPr="005B25E7" w:rsidRDefault="00C664AF" w:rsidP="00C664AF">
      <w:pPr>
        <w:pStyle w:val="Sraopastraipa"/>
        <w:numPr>
          <w:ilvl w:val="2"/>
          <w:numId w:val="28"/>
        </w:numPr>
        <w:spacing w:after="0" w:line="240" w:lineRule="auto"/>
        <w:ind w:left="0" w:firstLine="709"/>
        <w:jc w:val="both"/>
        <w:rPr>
          <w:rFonts w:ascii="Times New Roman" w:hAnsi="Times New Roman" w:cs="Times New Roman"/>
        </w:rPr>
      </w:pPr>
      <w:r w:rsidRPr="005B25E7">
        <w:rPr>
          <w:rFonts w:ascii="Times New Roman" w:hAnsi="Times New Roman" w:cs="Times New Roman"/>
        </w:rPr>
        <w:t>tiekėjas pasiūlymo galiojimo laikotarpiu nepateikia jokios prašomos informacijos dėl pateikto pasiūlymo patikslinimo, papildymo arba paaiškinimo, neįprastai mažos kainos pagrindimo ar aritmetinių klaidų ištaisymo, nepateikia informacijos dėl pašalinimo pagrindų nebuvimo (jei kreipiamasi), dėl kvalifikaciją ir (arba) aplinkos apsaugos vadybos sistemos standartų laikymąsi pagrindžiančių dokumentų.</w:t>
      </w:r>
    </w:p>
    <w:p w14:paraId="3859163A" w14:textId="77777777" w:rsidR="00C664AF" w:rsidRPr="00FE3182" w:rsidRDefault="00C664AF" w:rsidP="00C664AF">
      <w:pPr>
        <w:pStyle w:val="Sraopastraipa"/>
        <w:numPr>
          <w:ilvl w:val="1"/>
          <w:numId w:val="28"/>
        </w:numPr>
        <w:spacing w:after="0" w:line="240" w:lineRule="auto"/>
        <w:ind w:left="0" w:firstLine="709"/>
        <w:jc w:val="both"/>
        <w:rPr>
          <w:rFonts w:ascii="Times New Roman" w:hAnsi="Times New Roman" w:cs="Times New Roman"/>
        </w:rPr>
      </w:pPr>
      <w:r w:rsidRPr="00FE3182">
        <w:rPr>
          <w:rFonts w:ascii="Times New Roman" w:hAnsi="Times New Roman" w:cs="Times New Roman"/>
        </w:rPr>
        <w:t>Prieš pateikdamas užtikrinimą patvirtinantį dokumentą, dalyvis gali prašyti perkančiojo subjekto patvirtinti, kad jis sutinka priimti jo siūlomą užtikrinimą patvirtinantį dokumentą. Tokiu atveju perkantysis subjektas atsako dalyviui ne vėliau kaip per specialiųjų pirkimo sąlygų 1 priede nustatytą terminą. Šis patvirtinimas iš perkančiojo subjekto neatima teisės atmesti pasiūlymo galiojimo užtikrinimo gavus informacijos, kad pasiūlymo galiojimą užtikrinantis ūkio subjektas tapo nemokus ar neįvykdė įsipareigojimų perkančiajam subjektui arba kitiems ūkio subjektams, ar netinkamai juos vykdė.</w:t>
      </w:r>
    </w:p>
    <w:p w14:paraId="4CB67EDE" w14:textId="77777777" w:rsidR="00C664AF" w:rsidRPr="00FE3182" w:rsidRDefault="00C664AF" w:rsidP="00C664AF">
      <w:pPr>
        <w:pStyle w:val="Sraopastraipa"/>
        <w:numPr>
          <w:ilvl w:val="1"/>
          <w:numId w:val="28"/>
        </w:numPr>
        <w:spacing w:after="0" w:line="240" w:lineRule="auto"/>
        <w:ind w:left="0" w:firstLine="709"/>
        <w:jc w:val="both"/>
        <w:rPr>
          <w:rFonts w:ascii="Times New Roman" w:hAnsi="Times New Roman" w:cs="Times New Roman"/>
        </w:rPr>
      </w:pPr>
      <w:r w:rsidRPr="00FE3182">
        <w:rPr>
          <w:rFonts w:ascii="Times New Roman" w:hAnsi="Times New Roman" w:cs="Times New Roman"/>
          <w:color w:val="7030A0"/>
        </w:rPr>
        <w:t xml:space="preserve"> </w:t>
      </w:r>
      <w:r w:rsidRPr="00FE3182">
        <w:rPr>
          <w:rFonts w:ascii="Times New Roman" w:hAnsi="Times New Roman" w:cs="Times New Roman"/>
        </w:rPr>
        <w:t>Perkantysis subjektas gali prašyti dalyvius pratęsti pasiūlymo galiojimo užtikrinimo laiką iki konkrečiai nurodytos datos.</w:t>
      </w:r>
    </w:p>
    <w:p w14:paraId="102DF5A6" w14:textId="77777777" w:rsidR="00C664AF" w:rsidRPr="00FE3182" w:rsidRDefault="00C664AF" w:rsidP="00C664AF">
      <w:pPr>
        <w:pStyle w:val="Sraopastraipa"/>
        <w:numPr>
          <w:ilvl w:val="1"/>
          <w:numId w:val="28"/>
        </w:numPr>
        <w:spacing w:after="0" w:line="240" w:lineRule="auto"/>
        <w:ind w:left="0" w:firstLine="709"/>
        <w:jc w:val="both"/>
        <w:rPr>
          <w:rFonts w:ascii="Times New Roman" w:hAnsi="Times New Roman" w:cs="Times New Roman"/>
          <w:color w:val="000000" w:themeColor="text1"/>
        </w:rPr>
      </w:pPr>
      <w:r w:rsidRPr="00FE3182">
        <w:rPr>
          <w:rFonts w:ascii="Times New Roman" w:hAnsi="Times New Roman" w:cs="Times New Roman"/>
          <w:color w:val="000000" w:themeColor="text1"/>
        </w:rPr>
        <w:t xml:space="preserve">Pasiūlymo galiojimo užtikrinimas dalyviui grąžinamas (arba atsisakoma teisių į jį) </w:t>
      </w:r>
      <w:r w:rsidRPr="00FE3182">
        <w:rPr>
          <w:rFonts w:ascii="Times New Roman" w:hAnsi="Times New Roman" w:cs="Times New Roman"/>
        </w:rPr>
        <w:t>per specialiųjų p</w:t>
      </w:r>
      <w:r w:rsidRPr="00FE3182">
        <w:rPr>
          <w:rFonts w:ascii="Times New Roman" w:hAnsi="Times New Roman" w:cs="Times New Roman"/>
          <w:color w:val="000000"/>
          <w:shd w:val="clear" w:color="auto" w:fill="FFFFFF"/>
        </w:rPr>
        <w:t xml:space="preserve">irkimo sąlygų priede </w:t>
      </w:r>
      <w:r w:rsidRPr="00FE3182">
        <w:rPr>
          <w:rFonts w:ascii="Times New Roman" w:hAnsi="Times New Roman" w:cs="Times New Roman"/>
          <w:shd w:val="clear" w:color="auto" w:fill="FFFFFF"/>
        </w:rPr>
        <w:t xml:space="preserve">1 </w:t>
      </w:r>
      <w:r w:rsidRPr="00FE3182">
        <w:rPr>
          <w:rFonts w:ascii="Times New Roman" w:hAnsi="Times New Roman" w:cs="Times New Roman"/>
        </w:rPr>
        <w:t xml:space="preserve">nustatytą terminą </w:t>
      </w:r>
      <w:r w:rsidRPr="00FE3182">
        <w:rPr>
          <w:rFonts w:ascii="Times New Roman" w:hAnsi="Times New Roman" w:cs="Times New Roman"/>
          <w:color w:val="000000" w:themeColor="text1"/>
        </w:rPr>
        <w:t>įvykus bent vienai iš šių sąlygų:</w:t>
      </w:r>
    </w:p>
    <w:p w14:paraId="4E35A377" w14:textId="77777777" w:rsidR="00C664AF" w:rsidRPr="00FE3182" w:rsidRDefault="00C664AF" w:rsidP="00C664AF">
      <w:pPr>
        <w:pStyle w:val="Sraopastraipa"/>
        <w:numPr>
          <w:ilvl w:val="2"/>
          <w:numId w:val="28"/>
        </w:numPr>
        <w:spacing w:after="0" w:line="240" w:lineRule="auto"/>
        <w:ind w:left="0" w:firstLine="709"/>
        <w:jc w:val="both"/>
        <w:rPr>
          <w:rFonts w:ascii="Times New Roman" w:hAnsi="Times New Roman" w:cs="Times New Roman"/>
          <w:color w:val="000000" w:themeColor="text1"/>
        </w:rPr>
      </w:pPr>
      <w:r w:rsidRPr="00FE3182">
        <w:rPr>
          <w:rFonts w:ascii="Times New Roman" w:hAnsi="Times New Roman" w:cs="Times New Roman"/>
          <w:color w:val="000000" w:themeColor="text1"/>
        </w:rPr>
        <w:t>pasibaigia pasiūlymų užtikrinimo galiojimo laikas ir dalyvis jo nepratęsia ir (ar) ne</w:t>
      </w:r>
      <w:r w:rsidRPr="00FE3182">
        <w:rPr>
          <w:rFonts w:ascii="Times New Roman" w:hAnsi="Times New Roman" w:cs="Times New Roman"/>
        </w:rPr>
        <w:t>pateikia naujo pasiūlymo galiojimo užtikrinimą patvirtinančio dokumento (jeigu jo reikalaujama)</w:t>
      </w:r>
      <w:r w:rsidRPr="00FE3182">
        <w:rPr>
          <w:rFonts w:ascii="Times New Roman" w:hAnsi="Times New Roman" w:cs="Times New Roman"/>
          <w:color w:val="000000" w:themeColor="text1"/>
        </w:rPr>
        <w:t>;</w:t>
      </w:r>
    </w:p>
    <w:p w14:paraId="7ACCF4FA" w14:textId="77777777" w:rsidR="00C664AF" w:rsidRPr="00FE3182" w:rsidRDefault="00C664AF" w:rsidP="00C664AF">
      <w:pPr>
        <w:pStyle w:val="Sraopastraipa"/>
        <w:numPr>
          <w:ilvl w:val="2"/>
          <w:numId w:val="28"/>
        </w:numPr>
        <w:spacing w:after="0" w:line="240" w:lineRule="auto"/>
        <w:ind w:left="0" w:firstLine="709"/>
        <w:jc w:val="both"/>
        <w:rPr>
          <w:rFonts w:ascii="Times New Roman" w:hAnsi="Times New Roman" w:cs="Times New Roman"/>
          <w:color w:val="000000" w:themeColor="text1"/>
        </w:rPr>
      </w:pPr>
      <w:r w:rsidRPr="00FE3182">
        <w:rPr>
          <w:rFonts w:ascii="Times New Roman" w:hAnsi="Times New Roman" w:cs="Times New Roman"/>
          <w:color w:val="000000" w:themeColor="text1"/>
        </w:rPr>
        <w:t>įsigalioja pasirašyta sutartis;</w:t>
      </w:r>
    </w:p>
    <w:p w14:paraId="23DF187A" w14:textId="77777777" w:rsidR="00C664AF" w:rsidRPr="00FE3182" w:rsidRDefault="00C664AF" w:rsidP="00C664AF">
      <w:pPr>
        <w:pStyle w:val="Sraopastraipa"/>
        <w:numPr>
          <w:ilvl w:val="2"/>
          <w:numId w:val="28"/>
        </w:numPr>
        <w:spacing w:after="0" w:line="240" w:lineRule="auto"/>
        <w:ind w:left="0" w:firstLine="709"/>
        <w:jc w:val="both"/>
        <w:rPr>
          <w:rFonts w:ascii="Times New Roman" w:hAnsi="Times New Roman" w:cs="Times New Roman"/>
        </w:rPr>
      </w:pPr>
      <w:r w:rsidRPr="00FE3182">
        <w:rPr>
          <w:rFonts w:ascii="Times New Roman" w:hAnsi="Times New Roman" w:cs="Times New Roman"/>
          <w:color w:val="000000" w:themeColor="text1"/>
        </w:rPr>
        <w:t>nutraukiamos pirkimo procedūros.</w:t>
      </w:r>
    </w:p>
    <w:p w14:paraId="40BACB53" w14:textId="77777777" w:rsidR="00C664AF" w:rsidRPr="00C02E6F" w:rsidRDefault="00C664AF" w:rsidP="00C664AF">
      <w:pPr>
        <w:pStyle w:val="Sraopastraipa"/>
        <w:tabs>
          <w:tab w:val="left" w:pos="0"/>
          <w:tab w:val="left" w:pos="993"/>
          <w:tab w:val="left" w:pos="1276"/>
        </w:tabs>
        <w:spacing w:after="0" w:line="240" w:lineRule="auto"/>
        <w:ind w:left="504"/>
        <w:jc w:val="both"/>
        <w:rPr>
          <w:rFonts w:ascii="Times New Roman" w:eastAsia="Times New Roman" w:hAnsi="Times New Roman" w:cs="Times New Roman"/>
          <w:highlight w:val="yellow"/>
          <w:lang w:eastAsia="x-none"/>
        </w:rPr>
      </w:pPr>
    </w:p>
    <w:p w14:paraId="5917022C" w14:textId="77777777" w:rsidR="00C664AF" w:rsidRPr="00C02E6F" w:rsidRDefault="00C664AF" w:rsidP="00C664AF">
      <w:pPr>
        <w:pStyle w:val="Antrat1"/>
        <w:numPr>
          <w:ilvl w:val="0"/>
          <w:numId w:val="12"/>
        </w:numPr>
        <w:tabs>
          <w:tab w:val="left" w:pos="709"/>
        </w:tabs>
        <w:spacing w:before="0" w:after="0" w:line="20" w:lineRule="atLeast"/>
        <w:contextualSpacing/>
        <w:rPr>
          <w:rFonts w:ascii="Times New Roman" w:hAnsi="Times New Roman" w:cs="Times New Roman"/>
          <w:b/>
          <w:bCs/>
          <w:sz w:val="28"/>
          <w:szCs w:val="28"/>
        </w:rPr>
      </w:pPr>
      <w:bookmarkStart w:id="30" w:name="_Ref39658218"/>
      <w:bookmarkStart w:id="31" w:name="_Ref39658226"/>
      <w:bookmarkStart w:id="32" w:name="_Ref39658248"/>
      <w:bookmarkStart w:id="33" w:name="_Ref39658251"/>
      <w:bookmarkStart w:id="34" w:name="_Toc226449999"/>
      <w:bookmarkStart w:id="35" w:name="_Ref39485250"/>
      <w:bookmarkStart w:id="36" w:name="_Ref39485258"/>
      <w:r w:rsidRPr="00C02E6F">
        <w:rPr>
          <w:rFonts w:ascii="Times New Roman" w:hAnsi="Times New Roman" w:cs="Times New Roman"/>
          <w:b/>
          <w:bCs/>
          <w:sz w:val="28"/>
          <w:szCs w:val="28"/>
        </w:rPr>
        <w:t>Elektroninis aukcionas</w:t>
      </w:r>
      <w:bookmarkEnd w:id="30"/>
      <w:bookmarkEnd w:id="31"/>
      <w:bookmarkEnd w:id="32"/>
      <w:bookmarkEnd w:id="33"/>
      <w:bookmarkEnd w:id="34"/>
    </w:p>
    <w:p w14:paraId="62BB35B6" w14:textId="77777777" w:rsidR="00C664AF" w:rsidRPr="00C02E6F" w:rsidRDefault="00C664AF" w:rsidP="00C664AF">
      <w:pPr>
        <w:pStyle w:val="Sraopastraipa"/>
        <w:numPr>
          <w:ilvl w:val="1"/>
          <w:numId w:val="13"/>
        </w:numPr>
        <w:spacing w:after="0" w:line="240" w:lineRule="auto"/>
        <w:ind w:left="0" w:firstLine="720"/>
        <w:jc w:val="both"/>
        <w:rPr>
          <w:rFonts w:ascii="Times New Roman" w:hAnsi="Times New Roman" w:cs="Times New Roman"/>
        </w:rPr>
      </w:pPr>
      <w:r w:rsidRPr="00C02E6F">
        <w:rPr>
          <w:rFonts w:ascii="Times New Roman" w:hAnsi="Times New Roman" w:cs="Times New Roman"/>
        </w:rPr>
        <w:t>Perkantysis subjektas pirkime netaikys elektroninio aukciono.</w:t>
      </w:r>
    </w:p>
    <w:p w14:paraId="43087E41" w14:textId="77777777" w:rsidR="00C664AF" w:rsidRPr="00C02E6F" w:rsidRDefault="00C664AF" w:rsidP="00C664AF">
      <w:pPr>
        <w:spacing w:after="0" w:line="240" w:lineRule="auto"/>
        <w:rPr>
          <w:rFonts w:ascii="Times New Roman" w:hAnsi="Times New Roman" w:cs="Times New Roman"/>
          <w:highlight w:val="yellow"/>
        </w:rPr>
      </w:pPr>
    </w:p>
    <w:p w14:paraId="37E0561C" w14:textId="77777777" w:rsidR="00C664AF" w:rsidRPr="00C02E6F" w:rsidRDefault="00C664AF" w:rsidP="00C664AF">
      <w:pPr>
        <w:pStyle w:val="Antrat1"/>
        <w:numPr>
          <w:ilvl w:val="0"/>
          <w:numId w:val="13"/>
        </w:numPr>
        <w:tabs>
          <w:tab w:val="left" w:pos="540"/>
        </w:tabs>
        <w:spacing w:before="0" w:after="0" w:line="20" w:lineRule="atLeast"/>
        <w:ind w:left="0" w:firstLine="0"/>
        <w:contextualSpacing/>
        <w:rPr>
          <w:rFonts w:ascii="Times New Roman" w:hAnsi="Times New Roman" w:cs="Times New Roman"/>
          <w:b/>
          <w:bCs/>
          <w:sz w:val="28"/>
          <w:szCs w:val="28"/>
        </w:rPr>
      </w:pPr>
      <w:bookmarkStart w:id="37" w:name="_Ref39667303"/>
      <w:bookmarkStart w:id="38" w:name="_Ref39667308"/>
      <w:bookmarkStart w:id="39" w:name="_Toc226450000"/>
      <w:r w:rsidRPr="00C02E6F">
        <w:rPr>
          <w:rFonts w:ascii="Times New Roman" w:hAnsi="Times New Roman" w:cs="Times New Roman"/>
          <w:b/>
          <w:bCs/>
          <w:sz w:val="28"/>
          <w:szCs w:val="28"/>
        </w:rPr>
        <w:t>Pasiūlymų vertinimas</w:t>
      </w:r>
      <w:bookmarkEnd w:id="35"/>
      <w:bookmarkEnd w:id="36"/>
      <w:bookmarkEnd w:id="37"/>
      <w:bookmarkEnd w:id="38"/>
      <w:bookmarkEnd w:id="39"/>
    </w:p>
    <w:p w14:paraId="3454497D" w14:textId="77777777" w:rsidR="00C664AF" w:rsidRPr="005A3C3B" w:rsidRDefault="00C664AF" w:rsidP="00C664AF">
      <w:pPr>
        <w:pStyle w:val="Sraopastraipa"/>
        <w:numPr>
          <w:ilvl w:val="1"/>
          <w:numId w:val="13"/>
        </w:numPr>
        <w:tabs>
          <w:tab w:val="left" w:pos="1350"/>
        </w:tabs>
        <w:spacing w:after="0" w:line="240" w:lineRule="auto"/>
        <w:ind w:left="0" w:firstLine="720"/>
        <w:jc w:val="both"/>
        <w:rPr>
          <w:rFonts w:ascii="Times New Roman" w:eastAsia="Calibri" w:hAnsi="Times New Roman" w:cs="Times New Roman"/>
          <w:color w:val="0D0D0D" w:themeColor="text1" w:themeTint="F2"/>
        </w:rPr>
      </w:pPr>
      <w:r w:rsidRPr="00C02E6F">
        <w:rPr>
          <w:rFonts w:ascii="Times New Roman" w:eastAsia="Calibri" w:hAnsi="Times New Roman" w:cs="Times New Roman"/>
          <w:color w:val="0D0D0D" w:themeColor="text1" w:themeTint="F2"/>
        </w:rPr>
        <w:t>Perkantysis subjektas ekonomiškai naudingiausią pasiūlymą išrenka pagal kainos ar sąnaudų ir kokybės santykį. Duomenys</w:t>
      </w:r>
      <w:r w:rsidRPr="005A3C3B">
        <w:rPr>
          <w:rFonts w:ascii="Times New Roman" w:eastAsia="Calibri" w:hAnsi="Times New Roman" w:cs="Times New Roman"/>
          <w:color w:val="0D0D0D" w:themeColor="text1" w:themeTint="F2"/>
        </w:rPr>
        <w:t>, kuriuos savo pasiūlyme turi pateikti tiekėjas, vertinimo kriterijai ir tvarka, pagal kurią vertinami tiekėjo pateikti duomenys, pateikiama specialiųjų pirkimo sąlygų 7 priede „Pasiūlymų vertinimo kriterijai ir sąlygos“.</w:t>
      </w:r>
    </w:p>
    <w:p w14:paraId="209407AB" w14:textId="77777777" w:rsidR="00C664AF" w:rsidRPr="005A3C3B" w:rsidRDefault="00C664AF" w:rsidP="00C664AF">
      <w:pPr>
        <w:pStyle w:val="Sraopastraipa"/>
        <w:numPr>
          <w:ilvl w:val="1"/>
          <w:numId w:val="13"/>
        </w:numPr>
        <w:tabs>
          <w:tab w:val="left" w:pos="1350"/>
        </w:tabs>
        <w:spacing w:after="0" w:line="240" w:lineRule="auto"/>
        <w:ind w:left="0" w:firstLine="720"/>
        <w:jc w:val="both"/>
        <w:rPr>
          <w:rFonts w:ascii="Times New Roman" w:eastAsia="Calibri" w:hAnsi="Times New Roman" w:cs="Times New Roman"/>
          <w:color w:val="0D0D0D" w:themeColor="text1" w:themeTint="F2"/>
        </w:rPr>
      </w:pPr>
      <w:r w:rsidRPr="005A3C3B">
        <w:rPr>
          <w:rFonts w:ascii="Times New Roman" w:hAnsi="Times New Roman" w:cs="Times New Roman"/>
          <w:color w:val="0D0D0D" w:themeColor="text1" w:themeTint="F2"/>
        </w:rPr>
        <w:t xml:space="preserve">Laimėjusiu pasiūlymu galės būti pripažintas tik 1 (vienas) ekonomiškai naudingiausias pasiūlymas, esantis pasiūlymų eilės pirmojoje vietoje. </w:t>
      </w:r>
    </w:p>
    <w:p w14:paraId="69F6FAFE" w14:textId="77777777" w:rsidR="00C664AF" w:rsidRPr="005A3C3B" w:rsidRDefault="00C664AF" w:rsidP="00C664AF">
      <w:pPr>
        <w:pStyle w:val="Sraopastraipa"/>
        <w:numPr>
          <w:ilvl w:val="1"/>
          <w:numId w:val="13"/>
        </w:numPr>
        <w:tabs>
          <w:tab w:val="left" w:pos="1350"/>
        </w:tabs>
        <w:spacing w:after="0" w:line="240" w:lineRule="auto"/>
        <w:ind w:left="0" w:firstLine="720"/>
        <w:jc w:val="both"/>
        <w:rPr>
          <w:rStyle w:val="cf01"/>
          <w:rFonts w:ascii="Times New Roman" w:eastAsia="Calibri" w:hAnsi="Times New Roman" w:cs="Times New Roman"/>
          <w:color w:val="0D0D0D" w:themeColor="text1" w:themeTint="F2"/>
          <w:sz w:val="21"/>
          <w:szCs w:val="21"/>
        </w:rPr>
      </w:pPr>
      <w:r w:rsidRPr="005A3C3B">
        <w:rPr>
          <w:rStyle w:val="cf01"/>
          <w:rFonts w:ascii="Times New Roman" w:hAnsi="Times New Roman" w:cs="Times New Roman"/>
          <w:sz w:val="21"/>
          <w:szCs w:val="21"/>
        </w:rPr>
        <w:t>Perkantysis subjektas atmes tiekėjo pasiūlymą, jeigu kartu su pasiūlymu nebus pateikti šie pirkimo sąlygose reikalaujami pateikti dokumentai: pasiūlymo forma pagal specialiųjų pirkimo sąlygų 6 priede pateiktą formą.</w:t>
      </w:r>
    </w:p>
    <w:p w14:paraId="4307D43D" w14:textId="77777777" w:rsidR="00C664AF" w:rsidRPr="005A3C3B" w:rsidRDefault="00C664AF" w:rsidP="00C664AF">
      <w:pPr>
        <w:spacing w:after="0" w:line="240" w:lineRule="auto"/>
        <w:ind w:firstLine="90"/>
        <w:jc w:val="both"/>
        <w:rPr>
          <w:rFonts w:ascii="Times New Roman" w:hAnsi="Times New Roman" w:cs="Times New Roman"/>
          <w:color w:val="000000" w:themeColor="text1"/>
        </w:rPr>
      </w:pPr>
    </w:p>
    <w:p w14:paraId="1E660C91" w14:textId="77777777" w:rsidR="00C664AF" w:rsidRPr="005A3C3B" w:rsidRDefault="00C664AF" w:rsidP="00C664AF">
      <w:pPr>
        <w:pStyle w:val="Antrat1"/>
        <w:numPr>
          <w:ilvl w:val="0"/>
          <w:numId w:val="13"/>
        </w:numPr>
        <w:tabs>
          <w:tab w:val="left" w:pos="567"/>
        </w:tabs>
        <w:spacing w:before="0" w:after="0" w:line="20" w:lineRule="atLeast"/>
        <w:contextualSpacing/>
        <w:rPr>
          <w:rFonts w:ascii="Times New Roman" w:hAnsi="Times New Roman" w:cs="Times New Roman"/>
          <w:b/>
          <w:bCs/>
          <w:sz w:val="28"/>
          <w:szCs w:val="28"/>
        </w:rPr>
      </w:pPr>
      <w:bookmarkStart w:id="40" w:name="_Ref39425999"/>
      <w:bookmarkStart w:id="41" w:name="_Ref39426005"/>
      <w:bookmarkStart w:id="42" w:name="_Toc226450001"/>
      <w:r w:rsidRPr="005A3C3B">
        <w:rPr>
          <w:rFonts w:ascii="Times New Roman" w:hAnsi="Times New Roman" w:cs="Times New Roman"/>
          <w:b/>
          <w:bCs/>
          <w:sz w:val="28"/>
          <w:szCs w:val="28"/>
        </w:rPr>
        <w:t>Sutarties sudarymas</w:t>
      </w:r>
      <w:bookmarkEnd w:id="40"/>
      <w:bookmarkEnd w:id="41"/>
      <w:bookmarkEnd w:id="42"/>
    </w:p>
    <w:p w14:paraId="4BFCD970" w14:textId="77777777" w:rsidR="00C664AF" w:rsidRDefault="00C664AF" w:rsidP="00F732AC">
      <w:pPr>
        <w:pStyle w:val="Sraopastraipa"/>
        <w:numPr>
          <w:ilvl w:val="1"/>
          <w:numId w:val="10"/>
        </w:numPr>
        <w:tabs>
          <w:tab w:val="left" w:pos="360"/>
          <w:tab w:val="left" w:pos="450"/>
          <w:tab w:val="left" w:pos="720"/>
          <w:tab w:val="left" w:pos="1350"/>
        </w:tabs>
        <w:spacing w:after="0" w:line="240" w:lineRule="auto"/>
        <w:ind w:left="0" w:firstLine="720"/>
        <w:jc w:val="both"/>
        <w:rPr>
          <w:rFonts w:ascii="Times New Roman" w:hAnsi="Times New Roman" w:cs="Times New Roman"/>
          <w:color w:val="0D0D0D" w:themeColor="text1" w:themeTint="F2"/>
        </w:rPr>
      </w:pPr>
      <w:r w:rsidRPr="00C02E6F">
        <w:rPr>
          <w:rFonts w:ascii="Times New Roman" w:hAnsi="Times New Roman" w:cs="Times New Roman"/>
          <w:color w:val="0D0D0D" w:themeColor="text1" w:themeTint="F2"/>
        </w:rPr>
        <w:t xml:space="preserve">Ši pirkimo procedūra atliekama siekiant sudaryti sutartį su tiekėju, kurio pasiūlymas, vadovaujantis pirkimo sąlygose nustatyta tvarka, bus pripažintas laimėjęs. Sutarties sąlygos pateikiamos </w:t>
      </w:r>
      <w:r>
        <w:rPr>
          <w:rFonts w:ascii="Times New Roman" w:hAnsi="Times New Roman" w:cs="Times New Roman"/>
          <w:color w:val="0D0D0D" w:themeColor="text1" w:themeTint="F2"/>
        </w:rPr>
        <w:t>specialiųjų p</w:t>
      </w:r>
      <w:r w:rsidRPr="00C02E6F">
        <w:rPr>
          <w:rFonts w:ascii="Times New Roman" w:hAnsi="Times New Roman" w:cs="Times New Roman"/>
          <w:color w:val="0D0D0D" w:themeColor="text1" w:themeTint="F2"/>
        </w:rPr>
        <w:t>irkimo sąlygų 8 priede „Statybos rangos sutartis“.</w:t>
      </w:r>
    </w:p>
    <w:p w14:paraId="4DC6D595" w14:textId="77777777" w:rsidR="00F732AC" w:rsidRDefault="00F732AC" w:rsidP="00F732AC">
      <w:pPr>
        <w:pStyle w:val="Sraopastraipa"/>
        <w:tabs>
          <w:tab w:val="left" w:pos="360"/>
          <w:tab w:val="left" w:pos="450"/>
          <w:tab w:val="left" w:pos="720"/>
          <w:tab w:val="left" w:pos="1350"/>
        </w:tabs>
        <w:spacing w:after="0" w:line="240" w:lineRule="auto"/>
        <w:jc w:val="both"/>
        <w:rPr>
          <w:rFonts w:ascii="Times New Roman" w:hAnsi="Times New Roman" w:cs="Times New Roman"/>
          <w:color w:val="0D0D0D" w:themeColor="text1" w:themeTint="F2"/>
        </w:rPr>
      </w:pPr>
    </w:p>
    <w:p w14:paraId="3E2E7175" w14:textId="77777777" w:rsidR="00C664AF" w:rsidRPr="00B16FDB" w:rsidRDefault="00C664AF" w:rsidP="00F732AC">
      <w:pPr>
        <w:pStyle w:val="Antrat1"/>
        <w:numPr>
          <w:ilvl w:val="0"/>
          <w:numId w:val="10"/>
        </w:numPr>
        <w:tabs>
          <w:tab w:val="left" w:pos="567"/>
        </w:tabs>
        <w:spacing w:before="0" w:after="0" w:line="240" w:lineRule="auto"/>
        <w:ind w:left="495" w:hanging="495"/>
        <w:contextualSpacing/>
        <w:rPr>
          <w:rFonts w:ascii="Times New Roman" w:hAnsi="Times New Roman" w:cs="Times New Roman"/>
          <w:b/>
          <w:bCs/>
          <w:sz w:val="28"/>
          <w:szCs w:val="28"/>
        </w:rPr>
      </w:pPr>
      <w:bookmarkStart w:id="43" w:name="_Toc208327840"/>
      <w:bookmarkStart w:id="44" w:name="_Toc226450002"/>
      <w:r w:rsidRPr="00B16FDB">
        <w:rPr>
          <w:rFonts w:ascii="Times New Roman" w:hAnsi="Times New Roman" w:cs="Times New Roman"/>
          <w:b/>
          <w:bCs/>
          <w:sz w:val="28"/>
          <w:szCs w:val="28"/>
        </w:rPr>
        <w:t>Kitos sąlygos</w:t>
      </w:r>
      <w:bookmarkEnd w:id="43"/>
      <w:bookmarkEnd w:id="44"/>
    </w:p>
    <w:p w14:paraId="16C37231" w14:textId="77777777" w:rsidR="00C664AF" w:rsidRPr="00B16FDB" w:rsidRDefault="00C664AF" w:rsidP="00F732AC">
      <w:pPr>
        <w:pStyle w:val="Sraopastraipa"/>
        <w:numPr>
          <w:ilvl w:val="1"/>
          <w:numId w:val="10"/>
        </w:numPr>
        <w:shd w:val="clear" w:color="auto" w:fill="FFFFFF"/>
        <w:spacing w:after="0" w:line="240" w:lineRule="auto"/>
        <w:ind w:left="0" w:firstLine="567"/>
        <w:rPr>
          <w:rFonts w:ascii="Times New Roman" w:eastAsia="Calibri" w:hAnsi="Times New Roman" w:cs="Times New Roman"/>
        </w:rPr>
      </w:pPr>
      <w:r w:rsidRPr="00B16FDB">
        <w:rPr>
          <w:rFonts w:ascii="Times New Roman" w:eastAsia="Times New Roman" w:hAnsi="Times New Roman" w:cs="Times New Roman"/>
        </w:rPr>
        <w:t>Perkantysis subjektas pirkime netaikys kitų sąlygų.</w:t>
      </w:r>
    </w:p>
    <w:p w14:paraId="63008FB9" w14:textId="77777777" w:rsidR="00C664AF" w:rsidRPr="00C02E6F" w:rsidRDefault="00C664AF" w:rsidP="00C664AF">
      <w:pPr>
        <w:pStyle w:val="Sraopastraipa"/>
        <w:tabs>
          <w:tab w:val="left" w:pos="360"/>
          <w:tab w:val="left" w:pos="450"/>
          <w:tab w:val="left" w:pos="720"/>
          <w:tab w:val="left" w:pos="1350"/>
        </w:tabs>
        <w:spacing w:after="0" w:line="240" w:lineRule="auto"/>
        <w:jc w:val="both"/>
        <w:rPr>
          <w:rFonts w:ascii="Times New Roman" w:hAnsi="Times New Roman" w:cs="Times New Roman"/>
          <w:color w:val="0D0D0D" w:themeColor="text1" w:themeTint="F2"/>
        </w:rPr>
      </w:pPr>
    </w:p>
    <w:bookmarkEnd w:id="2"/>
    <w:p w14:paraId="2796A8D1" w14:textId="77777777" w:rsidR="00C664AF" w:rsidRPr="00C02E6F" w:rsidRDefault="00C664AF" w:rsidP="00C664AF">
      <w:pPr>
        <w:tabs>
          <w:tab w:val="left" w:pos="360"/>
          <w:tab w:val="left" w:pos="450"/>
          <w:tab w:val="left" w:pos="720"/>
        </w:tabs>
        <w:spacing w:after="0" w:line="240" w:lineRule="auto"/>
        <w:jc w:val="both"/>
        <w:rPr>
          <w:rFonts w:ascii="Times New Roman" w:hAnsi="Times New Roman" w:cs="Times New Roman"/>
          <w:color w:val="0D0D0D" w:themeColor="text1" w:themeTint="F2"/>
          <w:highlight w:val="yellow"/>
        </w:rPr>
      </w:pPr>
    </w:p>
    <w:p w14:paraId="59D71006" w14:textId="77777777" w:rsidR="00C664AF" w:rsidRPr="00C02E6F" w:rsidRDefault="00C664AF" w:rsidP="00C664AF">
      <w:pPr>
        <w:pStyle w:val="Sraopastraipa"/>
        <w:numPr>
          <w:ilvl w:val="1"/>
          <w:numId w:val="10"/>
        </w:numPr>
        <w:tabs>
          <w:tab w:val="left" w:pos="360"/>
          <w:tab w:val="left" w:pos="450"/>
          <w:tab w:val="left" w:pos="720"/>
        </w:tabs>
        <w:spacing w:after="0" w:line="240" w:lineRule="auto"/>
        <w:jc w:val="both"/>
        <w:rPr>
          <w:rFonts w:ascii="Times New Roman" w:hAnsi="Times New Roman" w:cs="Times New Roman"/>
          <w:color w:val="0D0D0D" w:themeColor="text1" w:themeTint="F2"/>
          <w:highlight w:val="yellow"/>
        </w:rPr>
        <w:sectPr w:rsidR="00C664AF" w:rsidRPr="00C02E6F" w:rsidSect="00C664AF">
          <w:headerReference w:type="default" r:id="rId11"/>
          <w:headerReference w:type="first" r:id="rId12"/>
          <w:footerReference w:type="first" r:id="rId13"/>
          <w:pgSz w:w="12240" w:h="15840"/>
          <w:pgMar w:top="944" w:right="567" w:bottom="1134" w:left="1530" w:header="720" w:footer="720" w:gutter="0"/>
          <w:pgNumType w:start="1"/>
          <w:cols w:space="720"/>
          <w:titlePg/>
          <w:docGrid w:linePitch="360"/>
        </w:sectPr>
      </w:pPr>
    </w:p>
    <w:p w14:paraId="2A8E9591" w14:textId="77777777"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45" w:name="_Toc226450003"/>
      <w:r w:rsidRPr="00C02E6F">
        <w:rPr>
          <w:rFonts w:ascii="Times New Roman" w:hAnsi="Times New Roman" w:cs="Times New Roman"/>
          <w:color w:val="0D0D0D" w:themeColor="text1" w:themeTint="F2"/>
          <w:sz w:val="21"/>
          <w:szCs w:val="21"/>
        </w:rPr>
        <w:lastRenderedPageBreak/>
        <w:t>Pirkimo sąlygų 1 priedas „Terminai“</w:t>
      </w:r>
      <w:bookmarkEnd w:id="45"/>
    </w:p>
    <w:p w14:paraId="3B0C97EB" w14:textId="77777777" w:rsidR="00C664AF" w:rsidRPr="00C02E6F" w:rsidRDefault="00C664AF" w:rsidP="00C664AF">
      <w:pPr>
        <w:shd w:val="clear" w:color="auto" w:fill="FFFFFF"/>
        <w:spacing w:after="0" w:line="240" w:lineRule="auto"/>
        <w:jc w:val="right"/>
        <w:rPr>
          <w:rFonts w:ascii="Times New Roman" w:eastAsia="Calibri" w:hAnsi="Times New Roman" w:cs="Times New Roman"/>
          <w:color w:val="0070C0"/>
          <w:highlight w:val="yell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0"/>
        <w:gridCol w:w="2501"/>
        <w:gridCol w:w="4037"/>
        <w:gridCol w:w="2445"/>
      </w:tblGrid>
      <w:tr w:rsidR="00C664AF" w:rsidRPr="00C02E6F" w14:paraId="4CFA8F6C" w14:textId="77777777" w:rsidTr="009A36AC">
        <w:trPr>
          <w:trHeight w:val="20"/>
        </w:trPr>
        <w:tc>
          <w:tcPr>
            <w:tcW w:w="720" w:type="dxa"/>
            <w:shd w:val="clear" w:color="auto" w:fill="D9D9D9" w:themeFill="background1" w:themeFillShade="D9"/>
            <w:tcMar>
              <w:top w:w="0" w:type="dxa"/>
              <w:left w:w="108" w:type="dxa"/>
              <w:bottom w:w="0" w:type="dxa"/>
              <w:right w:w="108" w:type="dxa"/>
            </w:tcMar>
          </w:tcPr>
          <w:p w14:paraId="6D2CEDB5" w14:textId="77777777" w:rsidR="00C664AF" w:rsidRPr="00C02E6F" w:rsidRDefault="00C664AF" w:rsidP="009A36AC">
            <w:pPr>
              <w:jc w:val="center"/>
              <w:rPr>
                <w:rFonts w:ascii="Times New Roman" w:hAnsi="Times New Roman" w:cs="Times New Roman"/>
                <w:b/>
                <w:bCs/>
                <w:sz w:val="20"/>
                <w:szCs w:val="20"/>
              </w:rPr>
            </w:pPr>
            <w:r w:rsidRPr="00C02E6F">
              <w:rPr>
                <w:rFonts w:ascii="Times New Roman" w:hAnsi="Times New Roman" w:cs="Times New Roman"/>
                <w:b/>
                <w:bCs/>
                <w:sz w:val="20"/>
                <w:szCs w:val="20"/>
              </w:rPr>
              <w:t>Eil. Nr.</w:t>
            </w:r>
          </w:p>
        </w:tc>
        <w:tc>
          <w:tcPr>
            <w:tcW w:w="2501" w:type="dxa"/>
            <w:shd w:val="clear" w:color="auto" w:fill="D9D9D9" w:themeFill="background1" w:themeFillShade="D9"/>
            <w:tcMar>
              <w:top w:w="0" w:type="dxa"/>
              <w:left w:w="108" w:type="dxa"/>
              <w:bottom w:w="0" w:type="dxa"/>
              <w:right w:w="108" w:type="dxa"/>
            </w:tcMar>
          </w:tcPr>
          <w:p w14:paraId="6FA822B3" w14:textId="77777777" w:rsidR="00C664AF" w:rsidRPr="00C02E6F" w:rsidRDefault="00C664AF" w:rsidP="009A36AC">
            <w:pPr>
              <w:jc w:val="center"/>
              <w:rPr>
                <w:rFonts w:ascii="Times New Roman" w:hAnsi="Times New Roman" w:cs="Times New Roman"/>
                <w:b/>
                <w:bCs/>
                <w:sz w:val="20"/>
                <w:szCs w:val="20"/>
              </w:rPr>
            </w:pPr>
            <w:r w:rsidRPr="00C02E6F">
              <w:rPr>
                <w:rFonts w:ascii="Times New Roman" w:hAnsi="Times New Roman" w:cs="Times New Roman"/>
                <w:b/>
                <w:bCs/>
                <w:sz w:val="20"/>
                <w:szCs w:val="20"/>
              </w:rPr>
              <w:t>VEIKSMAS</w:t>
            </w:r>
          </w:p>
        </w:tc>
        <w:tc>
          <w:tcPr>
            <w:tcW w:w="4037" w:type="dxa"/>
            <w:shd w:val="clear" w:color="auto" w:fill="D9D9D9" w:themeFill="background1" w:themeFillShade="D9"/>
            <w:tcMar>
              <w:top w:w="0" w:type="dxa"/>
              <w:left w:w="108" w:type="dxa"/>
              <w:bottom w:w="0" w:type="dxa"/>
              <w:right w:w="108" w:type="dxa"/>
            </w:tcMar>
          </w:tcPr>
          <w:p w14:paraId="2048273D" w14:textId="77777777" w:rsidR="00C664AF" w:rsidRPr="00C02E6F" w:rsidRDefault="00C664AF" w:rsidP="009A36AC">
            <w:pPr>
              <w:spacing w:after="0"/>
              <w:jc w:val="center"/>
              <w:rPr>
                <w:rFonts w:ascii="Times New Roman" w:hAnsi="Times New Roman" w:cs="Times New Roman"/>
                <w:b/>
                <w:sz w:val="20"/>
                <w:szCs w:val="20"/>
              </w:rPr>
            </w:pPr>
            <w:r w:rsidRPr="00C02E6F">
              <w:rPr>
                <w:rFonts w:ascii="Times New Roman" w:hAnsi="Times New Roman" w:cs="Times New Roman"/>
                <w:b/>
                <w:sz w:val="20"/>
                <w:szCs w:val="20"/>
              </w:rPr>
              <w:t>DATA/DIENŲ SKAIČIUS/ LAIKAS</w:t>
            </w:r>
          </w:p>
          <w:p w14:paraId="0B160C88" w14:textId="77777777" w:rsidR="00C664AF" w:rsidRPr="00C02E6F" w:rsidRDefault="00C664AF" w:rsidP="009A36AC">
            <w:pPr>
              <w:spacing w:after="0"/>
              <w:jc w:val="center"/>
              <w:rPr>
                <w:rFonts w:ascii="Times New Roman" w:hAnsi="Times New Roman" w:cs="Times New Roman"/>
                <w:sz w:val="20"/>
                <w:szCs w:val="20"/>
              </w:rPr>
            </w:pPr>
            <w:r w:rsidRPr="00C02E6F">
              <w:rPr>
                <w:rFonts w:ascii="Times New Roman" w:hAnsi="Times New Roman" w:cs="Times New Roman"/>
                <w:sz w:val="20"/>
                <w:szCs w:val="20"/>
              </w:rPr>
              <w:t>(Lietuvos laiku)</w:t>
            </w:r>
          </w:p>
        </w:tc>
        <w:tc>
          <w:tcPr>
            <w:tcW w:w="2445" w:type="dxa"/>
            <w:shd w:val="clear" w:color="auto" w:fill="D9D9D9" w:themeFill="background1" w:themeFillShade="D9"/>
            <w:tcMar>
              <w:top w:w="0" w:type="dxa"/>
              <w:left w:w="108" w:type="dxa"/>
              <w:bottom w:w="0" w:type="dxa"/>
              <w:right w:w="108" w:type="dxa"/>
            </w:tcMar>
          </w:tcPr>
          <w:p w14:paraId="67EB67D0" w14:textId="77777777" w:rsidR="00C664AF" w:rsidRPr="00C02E6F" w:rsidRDefault="00C664AF" w:rsidP="009A36AC">
            <w:pPr>
              <w:jc w:val="center"/>
              <w:rPr>
                <w:rFonts w:ascii="Times New Roman" w:hAnsi="Times New Roman" w:cs="Times New Roman"/>
                <w:b/>
                <w:sz w:val="20"/>
                <w:szCs w:val="20"/>
              </w:rPr>
            </w:pPr>
            <w:r w:rsidRPr="00C02E6F">
              <w:rPr>
                <w:rFonts w:ascii="Times New Roman" w:hAnsi="Times New Roman" w:cs="Times New Roman"/>
                <w:b/>
                <w:sz w:val="20"/>
                <w:szCs w:val="20"/>
              </w:rPr>
              <w:t>PASTABOS</w:t>
            </w:r>
          </w:p>
        </w:tc>
      </w:tr>
      <w:tr w:rsidR="00C664AF" w:rsidRPr="00C02E6F" w14:paraId="2E23DBA1" w14:textId="77777777" w:rsidTr="009A36AC">
        <w:trPr>
          <w:trHeight w:val="20"/>
        </w:trPr>
        <w:tc>
          <w:tcPr>
            <w:tcW w:w="720" w:type="dxa"/>
            <w:tcMar>
              <w:top w:w="0" w:type="dxa"/>
              <w:left w:w="108" w:type="dxa"/>
              <w:bottom w:w="0" w:type="dxa"/>
              <w:right w:w="108" w:type="dxa"/>
            </w:tcMar>
          </w:tcPr>
          <w:p w14:paraId="435CFB8D" w14:textId="77777777" w:rsidR="00C664AF" w:rsidRPr="00C02E6F" w:rsidRDefault="00C664AF" w:rsidP="009A36AC">
            <w:pPr>
              <w:keepNext/>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1.</w:t>
            </w:r>
          </w:p>
        </w:tc>
        <w:tc>
          <w:tcPr>
            <w:tcW w:w="2501" w:type="dxa"/>
            <w:tcMar>
              <w:top w:w="0" w:type="dxa"/>
              <w:left w:w="108" w:type="dxa"/>
              <w:bottom w:w="0" w:type="dxa"/>
              <w:right w:w="108" w:type="dxa"/>
            </w:tcMar>
          </w:tcPr>
          <w:p w14:paraId="612B177A" w14:textId="77777777" w:rsidR="00C664AF" w:rsidRPr="00C02E6F" w:rsidRDefault="00C664AF" w:rsidP="009A36AC">
            <w:pPr>
              <w:keepNext/>
              <w:spacing w:after="0" w:line="240" w:lineRule="auto"/>
              <w:rPr>
                <w:rFonts w:ascii="Times New Roman" w:hAnsi="Times New Roman" w:cs="Times New Roman"/>
                <w:sz w:val="20"/>
                <w:szCs w:val="20"/>
              </w:rPr>
            </w:pPr>
            <w:r w:rsidRPr="00C02E6F">
              <w:rPr>
                <w:rFonts w:ascii="Times New Roman" w:hAnsi="Times New Roman" w:cs="Times New Roman"/>
                <w:bCs/>
                <w:sz w:val="20"/>
                <w:szCs w:val="20"/>
              </w:rPr>
              <w:t>Pasiūlymų pateikimo terminas</w:t>
            </w:r>
          </w:p>
        </w:tc>
        <w:tc>
          <w:tcPr>
            <w:tcW w:w="4037" w:type="dxa"/>
            <w:tcMar>
              <w:top w:w="0" w:type="dxa"/>
              <w:left w:w="108" w:type="dxa"/>
              <w:bottom w:w="0" w:type="dxa"/>
              <w:right w:w="108" w:type="dxa"/>
            </w:tcMar>
          </w:tcPr>
          <w:p w14:paraId="4D30998F"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 xml:space="preserve">nurodytas skelbime </w:t>
            </w:r>
          </w:p>
        </w:tc>
        <w:tc>
          <w:tcPr>
            <w:tcW w:w="2445" w:type="dxa"/>
            <w:tcMar>
              <w:top w:w="0" w:type="dxa"/>
              <w:left w:w="108" w:type="dxa"/>
              <w:bottom w:w="0" w:type="dxa"/>
              <w:right w:w="108" w:type="dxa"/>
            </w:tcMar>
          </w:tcPr>
          <w:p w14:paraId="5C7FCE8D" w14:textId="77777777" w:rsidR="00C664AF" w:rsidRPr="00C02E6F" w:rsidRDefault="00C664AF" w:rsidP="009A36AC">
            <w:pPr>
              <w:spacing w:after="0" w:line="240" w:lineRule="auto"/>
              <w:rPr>
                <w:rFonts w:ascii="Times New Roman" w:hAnsi="Times New Roman" w:cs="Times New Roman"/>
                <w:iCs/>
                <w:sz w:val="20"/>
                <w:szCs w:val="20"/>
              </w:rPr>
            </w:pPr>
            <w:r w:rsidRPr="00C02E6F">
              <w:rPr>
                <w:rFonts w:ascii="Times New Roman" w:hAnsi="Times New Roman" w:cs="Times New Roman"/>
                <w:sz w:val="20"/>
                <w:szCs w:val="20"/>
              </w:rPr>
              <w:t>Perkantysis subjektas turi teisę pratęsti pasiūlymų pateikimo terminą.</w:t>
            </w:r>
          </w:p>
        </w:tc>
      </w:tr>
      <w:tr w:rsidR="00C664AF" w:rsidRPr="00C02E6F" w14:paraId="6B3F1A9F" w14:textId="77777777" w:rsidTr="009A36AC">
        <w:trPr>
          <w:trHeight w:val="20"/>
        </w:trPr>
        <w:tc>
          <w:tcPr>
            <w:tcW w:w="720" w:type="dxa"/>
            <w:tcMar>
              <w:top w:w="0" w:type="dxa"/>
              <w:left w:w="108" w:type="dxa"/>
              <w:bottom w:w="0" w:type="dxa"/>
              <w:right w:w="108" w:type="dxa"/>
            </w:tcMar>
          </w:tcPr>
          <w:p w14:paraId="30AD7240" w14:textId="77777777" w:rsidR="00C664AF" w:rsidRPr="00C02E6F" w:rsidRDefault="00C664AF" w:rsidP="009A36AC">
            <w:pPr>
              <w:keepNext/>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2.</w:t>
            </w:r>
          </w:p>
        </w:tc>
        <w:tc>
          <w:tcPr>
            <w:tcW w:w="2501" w:type="dxa"/>
            <w:tcMar>
              <w:top w:w="0" w:type="dxa"/>
              <w:left w:w="108" w:type="dxa"/>
              <w:bottom w:w="0" w:type="dxa"/>
              <w:right w:w="108" w:type="dxa"/>
            </w:tcMar>
          </w:tcPr>
          <w:p w14:paraId="0904D506" w14:textId="77777777" w:rsidR="00C664AF" w:rsidRPr="00C02E6F" w:rsidRDefault="00C664AF" w:rsidP="009A36AC">
            <w:pPr>
              <w:keepNext/>
              <w:spacing w:after="0" w:line="240" w:lineRule="auto"/>
              <w:rPr>
                <w:rFonts w:ascii="Times New Roman" w:hAnsi="Times New Roman" w:cs="Times New Roman"/>
                <w:sz w:val="20"/>
                <w:szCs w:val="20"/>
              </w:rPr>
            </w:pPr>
            <w:r w:rsidRPr="00C02E6F">
              <w:rPr>
                <w:rFonts w:ascii="Times New Roman" w:eastAsia="Times New Roman" w:hAnsi="Times New Roman" w:cs="Times New Roman"/>
                <w:sz w:val="20"/>
                <w:szCs w:val="20"/>
              </w:rPr>
              <w:t>Pradinis susipažinimas su CVP IS priemonėmis gautais pasiūlymais</w:t>
            </w:r>
          </w:p>
        </w:tc>
        <w:tc>
          <w:tcPr>
            <w:tcW w:w="4037" w:type="dxa"/>
            <w:tcMar>
              <w:top w:w="0" w:type="dxa"/>
              <w:left w:w="108" w:type="dxa"/>
              <w:bottom w:w="0" w:type="dxa"/>
              <w:right w:w="108" w:type="dxa"/>
            </w:tcMar>
          </w:tcPr>
          <w:p w14:paraId="196CFD81"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 xml:space="preserve">Pradedamas ne anksčiau nei </w:t>
            </w:r>
            <w:r w:rsidRPr="00C02E6F">
              <w:rPr>
                <w:rFonts w:ascii="Times New Roman" w:hAnsi="Times New Roman" w:cs="Times New Roman"/>
                <w:color w:val="000000" w:themeColor="text1"/>
                <w:sz w:val="20"/>
                <w:szCs w:val="20"/>
              </w:rPr>
              <w:t>po 30 minučių</w:t>
            </w:r>
            <w:r w:rsidRPr="00C02E6F">
              <w:rPr>
                <w:rFonts w:ascii="Times New Roman" w:hAnsi="Times New Roman" w:cs="Times New Roman"/>
                <w:sz w:val="20"/>
                <w:szCs w:val="20"/>
              </w:rPr>
              <w:t xml:space="preserve"> po pasiūlymų pateikimo termino pabaigos</w:t>
            </w:r>
          </w:p>
        </w:tc>
        <w:tc>
          <w:tcPr>
            <w:tcW w:w="2445" w:type="dxa"/>
            <w:tcMar>
              <w:top w:w="0" w:type="dxa"/>
              <w:left w:w="108" w:type="dxa"/>
              <w:bottom w:w="0" w:type="dxa"/>
              <w:right w:w="108" w:type="dxa"/>
            </w:tcMar>
          </w:tcPr>
          <w:p w14:paraId="05460BCB" w14:textId="77777777" w:rsidR="00C664AF" w:rsidRPr="00C02E6F" w:rsidRDefault="00C664AF" w:rsidP="009A36AC">
            <w:pPr>
              <w:spacing w:after="0" w:line="240" w:lineRule="auto"/>
              <w:rPr>
                <w:rFonts w:ascii="Times New Roman" w:hAnsi="Times New Roman" w:cs="Times New Roman"/>
                <w:iCs/>
                <w:sz w:val="20"/>
                <w:szCs w:val="20"/>
                <w:highlight w:val="yellow"/>
              </w:rPr>
            </w:pPr>
          </w:p>
        </w:tc>
      </w:tr>
      <w:tr w:rsidR="00C664AF" w:rsidRPr="00C02E6F" w14:paraId="666D4A8F" w14:textId="77777777" w:rsidTr="009A36AC">
        <w:trPr>
          <w:trHeight w:val="20"/>
        </w:trPr>
        <w:tc>
          <w:tcPr>
            <w:tcW w:w="720" w:type="dxa"/>
            <w:tcMar>
              <w:top w:w="0" w:type="dxa"/>
              <w:left w:w="108" w:type="dxa"/>
              <w:bottom w:w="0" w:type="dxa"/>
              <w:right w:w="108" w:type="dxa"/>
            </w:tcMar>
          </w:tcPr>
          <w:p w14:paraId="6EED4896" w14:textId="77777777" w:rsidR="00C664AF" w:rsidRPr="00C02E6F" w:rsidRDefault="00C664AF" w:rsidP="009A36AC">
            <w:pPr>
              <w:keepNext/>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3.</w:t>
            </w:r>
          </w:p>
        </w:tc>
        <w:tc>
          <w:tcPr>
            <w:tcW w:w="2501" w:type="dxa"/>
            <w:tcMar>
              <w:top w:w="0" w:type="dxa"/>
              <w:left w:w="108" w:type="dxa"/>
              <w:bottom w:w="0" w:type="dxa"/>
              <w:right w:w="108" w:type="dxa"/>
            </w:tcMar>
          </w:tcPr>
          <w:p w14:paraId="20068207" w14:textId="77777777" w:rsidR="00C664AF" w:rsidRPr="00C02E6F" w:rsidRDefault="00C664AF" w:rsidP="009A36AC">
            <w:pPr>
              <w:keepNext/>
              <w:spacing w:after="0" w:line="240" w:lineRule="auto"/>
              <w:rPr>
                <w:rFonts w:ascii="Times New Roman" w:hAnsi="Times New Roman" w:cs="Times New Roman"/>
                <w:bCs/>
                <w:sz w:val="20"/>
                <w:szCs w:val="20"/>
              </w:rPr>
            </w:pPr>
            <w:r w:rsidRPr="00C02E6F">
              <w:rPr>
                <w:rFonts w:ascii="Times New Roman" w:hAnsi="Times New Roman" w:cs="Times New Roman"/>
                <w:sz w:val="20"/>
                <w:szCs w:val="20"/>
              </w:rPr>
              <w:t>Prašymą paaiškinti, patikslinti pirkimo sąlygas tiekėjas turi pateikti ne vėliau kaip:</w:t>
            </w:r>
          </w:p>
        </w:tc>
        <w:tc>
          <w:tcPr>
            <w:tcW w:w="4037" w:type="dxa"/>
            <w:tcMar>
              <w:top w:w="0" w:type="dxa"/>
              <w:left w:w="108" w:type="dxa"/>
              <w:bottom w:w="0" w:type="dxa"/>
              <w:right w:w="108" w:type="dxa"/>
            </w:tcMar>
          </w:tcPr>
          <w:p w14:paraId="34B710CC" w14:textId="77777777" w:rsidR="00C664AF" w:rsidRPr="00C02E6F" w:rsidRDefault="00C664AF" w:rsidP="009A36A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6 </w:t>
            </w:r>
            <w:r w:rsidRPr="00C02E6F">
              <w:rPr>
                <w:rFonts w:ascii="Times New Roman" w:hAnsi="Times New Roman" w:cs="Times New Roman"/>
                <w:sz w:val="20"/>
                <w:szCs w:val="20"/>
              </w:rPr>
              <w:t>(</w:t>
            </w:r>
            <w:r>
              <w:rPr>
                <w:rFonts w:ascii="Times New Roman" w:hAnsi="Times New Roman" w:cs="Times New Roman"/>
                <w:sz w:val="20"/>
                <w:szCs w:val="20"/>
              </w:rPr>
              <w:t>šešios</w:t>
            </w:r>
            <w:r w:rsidRPr="00C02E6F">
              <w:rPr>
                <w:rFonts w:ascii="Times New Roman" w:hAnsi="Times New Roman" w:cs="Times New Roman"/>
                <w:sz w:val="20"/>
                <w:szCs w:val="20"/>
              </w:rPr>
              <w:t>) dien</w:t>
            </w:r>
            <w:r>
              <w:rPr>
                <w:rFonts w:ascii="Times New Roman" w:hAnsi="Times New Roman" w:cs="Times New Roman"/>
                <w:sz w:val="20"/>
                <w:szCs w:val="20"/>
              </w:rPr>
              <w:t>os</w:t>
            </w:r>
            <w:r w:rsidRPr="00C02E6F">
              <w:rPr>
                <w:rFonts w:ascii="Times New Roman" w:hAnsi="Times New Roman" w:cs="Times New Roman"/>
                <w:sz w:val="20"/>
                <w:szCs w:val="20"/>
              </w:rPr>
              <w:t xml:space="preserve"> iki pasiūlymų pateikimo termino dienos</w:t>
            </w:r>
          </w:p>
        </w:tc>
        <w:tc>
          <w:tcPr>
            <w:tcW w:w="2445" w:type="dxa"/>
            <w:tcMar>
              <w:top w:w="0" w:type="dxa"/>
              <w:left w:w="108" w:type="dxa"/>
              <w:bottom w:w="0" w:type="dxa"/>
              <w:right w:w="108" w:type="dxa"/>
            </w:tcMar>
          </w:tcPr>
          <w:p w14:paraId="6E0C3C2C" w14:textId="77777777" w:rsidR="00C664AF" w:rsidRPr="00C02E6F" w:rsidRDefault="00C664AF" w:rsidP="009A36AC">
            <w:pPr>
              <w:spacing w:after="0" w:line="240" w:lineRule="auto"/>
              <w:rPr>
                <w:rFonts w:ascii="Times New Roman" w:hAnsi="Times New Roman" w:cs="Times New Roman"/>
                <w:iCs/>
                <w:color w:val="7030A0"/>
                <w:sz w:val="20"/>
                <w:szCs w:val="20"/>
                <w:highlight w:val="yellow"/>
              </w:rPr>
            </w:pPr>
          </w:p>
        </w:tc>
      </w:tr>
      <w:tr w:rsidR="00C664AF" w:rsidRPr="00C02E6F" w14:paraId="1CD86AD0" w14:textId="77777777" w:rsidTr="009A36AC">
        <w:trPr>
          <w:trHeight w:val="20"/>
        </w:trPr>
        <w:tc>
          <w:tcPr>
            <w:tcW w:w="720" w:type="dxa"/>
            <w:tcMar>
              <w:top w:w="0" w:type="dxa"/>
              <w:left w:w="108" w:type="dxa"/>
              <w:bottom w:w="0" w:type="dxa"/>
              <w:right w:w="108" w:type="dxa"/>
            </w:tcMar>
          </w:tcPr>
          <w:p w14:paraId="09D2436B"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62710FD3"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Perkantysis subjektas pirkimo sąlygų paaiškinimą, patikslinimą pateikia visiems tiekėjams ne vėliau kaip:</w:t>
            </w:r>
          </w:p>
        </w:tc>
        <w:tc>
          <w:tcPr>
            <w:tcW w:w="4037" w:type="dxa"/>
            <w:tcMar>
              <w:top w:w="0" w:type="dxa"/>
              <w:left w:w="108" w:type="dxa"/>
              <w:bottom w:w="0" w:type="dxa"/>
              <w:right w:w="108" w:type="dxa"/>
            </w:tcMar>
          </w:tcPr>
          <w:p w14:paraId="2678F516" w14:textId="77777777" w:rsidR="00C664AF" w:rsidRPr="00C02E6F" w:rsidRDefault="00C664AF" w:rsidP="009A36AC">
            <w:pPr>
              <w:spacing w:after="0" w:line="240" w:lineRule="auto"/>
              <w:rPr>
                <w:rFonts w:ascii="Times New Roman" w:hAnsi="Times New Roman" w:cs="Times New Roman"/>
                <w:sz w:val="20"/>
                <w:szCs w:val="20"/>
              </w:rPr>
            </w:pPr>
            <w:r>
              <w:rPr>
                <w:rFonts w:ascii="Times New Roman" w:hAnsi="Times New Roman" w:cs="Times New Roman"/>
                <w:sz w:val="20"/>
                <w:szCs w:val="20"/>
              </w:rPr>
              <w:t>4</w:t>
            </w:r>
            <w:r w:rsidRPr="00C02E6F">
              <w:rPr>
                <w:rFonts w:ascii="Times New Roman" w:hAnsi="Times New Roman" w:cs="Times New Roman"/>
                <w:sz w:val="20"/>
                <w:szCs w:val="20"/>
              </w:rPr>
              <w:t xml:space="preserve"> (</w:t>
            </w:r>
            <w:r>
              <w:rPr>
                <w:rFonts w:ascii="Times New Roman" w:hAnsi="Times New Roman" w:cs="Times New Roman"/>
                <w:sz w:val="20"/>
                <w:szCs w:val="20"/>
              </w:rPr>
              <w:t>keturios</w:t>
            </w:r>
            <w:r w:rsidRPr="00C02E6F">
              <w:rPr>
                <w:rFonts w:ascii="Times New Roman" w:hAnsi="Times New Roman" w:cs="Times New Roman"/>
                <w:sz w:val="20"/>
                <w:szCs w:val="20"/>
              </w:rPr>
              <w:t>) dien</w:t>
            </w:r>
            <w:r>
              <w:rPr>
                <w:rFonts w:ascii="Times New Roman" w:hAnsi="Times New Roman" w:cs="Times New Roman"/>
                <w:sz w:val="20"/>
                <w:szCs w:val="20"/>
              </w:rPr>
              <w:t>os</w:t>
            </w:r>
            <w:r w:rsidRPr="00C02E6F">
              <w:rPr>
                <w:rFonts w:ascii="Times New Roman" w:hAnsi="Times New Roman" w:cs="Times New Roman"/>
                <w:sz w:val="20"/>
                <w:szCs w:val="20"/>
              </w:rPr>
              <w:t xml:space="preserve"> iki pasiūlymų pateikimo termino dienos</w:t>
            </w:r>
          </w:p>
        </w:tc>
        <w:tc>
          <w:tcPr>
            <w:tcW w:w="2445" w:type="dxa"/>
            <w:tcMar>
              <w:top w:w="0" w:type="dxa"/>
              <w:left w:w="108" w:type="dxa"/>
              <w:bottom w:w="0" w:type="dxa"/>
              <w:right w:w="108" w:type="dxa"/>
            </w:tcMar>
          </w:tcPr>
          <w:p w14:paraId="095F01E5"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5296E8B8" w14:textId="77777777" w:rsidTr="009A36AC">
        <w:trPr>
          <w:trHeight w:val="20"/>
        </w:trPr>
        <w:tc>
          <w:tcPr>
            <w:tcW w:w="720" w:type="dxa"/>
            <w:tcMar>
              <w:top w:w="0" w:type="dxa"/>
              <w:left w:w="108" w:type="dxa"/>
              <w:bottom w:w="0" w:type="dxa"/>
              <w:right w:w="108" w:type="dxa"/>
            </w:tcMar>
          </w:tcPr>
          <w:p w14:paraId="35865F04"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7EF7F1CB"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Objekto apžiūra bus vykdoma:</w:t>
            </w:r>
          </w:p>
        </w:tc>
        <w:tc>
          <w:tcPr>
            <w:tcW w:w="4037" w:type="dxa"/>
            <w:tcMar>
              <w:top w:w="0" w:type="dxa"/>
              <w:left w:w="108" w:type="dxa"/>
              <w:bottom w:w="0" w:type="dxa"/>
              <w:right w:w="108" w:type="dxa"/>
            </w:tcMar>
          </w:tcPr>
          <w:p w14:paraId="0903F4AE" w14:textId="7C05872D" w:rsidR="00C664AF" w:rsidRPr="00C02E6F" w:rsidRDefault="00C664AF" w:rsidP="009A36AC">
            <w:pPr>
              <w:spacing w:after="0" w:line="240" w:lineRule="auto"/>
              <w:rPr>
                <w:rFonts w:ascii="Times New Roman" w:hAnsi="Times New Roman" w:cs="Times New Roman"/>
                <w:iCs/>
                <w:sz w:val="20"/>
                <w:szCs w:val="20"/>
              </w:rPr>
            </w:pPr>
            <w:r w:rsidRPr="001455F4">
              <w:rPr>
                <w:rFonts w:ascii="Times New Roman" w:hAnsi="Times New Roman" w:cs="Times New Roman"/>
                <w:sz w:val="20"/>
                <w:szCs w:val="20"/>
              </w:rPr>
              <w:t xml:space="preserve">Tiekėjui, norinčiam apžiūrėti objektą, CVP IS priemonėmis pateikus prašymą ne vėliau kaip </w:t>
            </w:r>
            <w:r w:rsidR="006F3D3B">
              <w:rPr>
                <w:rFonts w:ascii="Times New Roman" w:hAnsi="Times New Roman" w:cs="Times New Roman"/>
                <w:sz w:val="20"/>
                <w:szCs w:val="20"/>
              </w:rPr>
              <w:t>6 (šešios)</w:t>
            </w:r>
            <w:r w:rsidRPr="001455F4">
              <w:rPr>
                <w:rFonts w:ascii="Times New Roman" w:hAnsi="Times New Roman" w:cs="Times New Roman"/>
                <w:sz w:val="20"/>
                <w:szCs w:val="20"/>
              </w:rPr>
              <w:t xml:space="preserve"> dien</w:t>
            </w:r>
            <w:r w:rsidR="006F3D3B">
              <w:rPr>
                <w:rFonts w:ascii="Times New Roman" w:hAnsi="Times New Roman" w:cs="Times New Roman"/>
                <w:sz w:val="20"/>
                <w:szCs w:val="20"/>
              </w:rPr>
              <w:t>os</w:t>
            </w:r>
            <w:r w:rsidRPr="001455F4">
              <w:rPr>
                <w:rFonts w:ascii="Times New Roman" w:hAnsi="Times New Roman" w:cs="Times New Roman"/>
                <w:sz w:val="20"/>
                <w:szCs w:val="20"/>
              </w:rPr>
              <w:t xml:space="preserve"> iki pasiūlymų pateikimo termino pabaigos</w:t>
            </w:r>
            <w:r w:rsidRPr="00C02E6F">
              <w:rPr>
                <w:rFonts w:ascii="Times New Roman" w:hAnsi="Times New Roman" w:cs="Times New Roman"/>
                <w:iCs/>
                <w:sz w:val="20"/>
                <w:szCs w:val="20"/>
              </w:rPr>
              <w:t xml:space="preserve"> </w:t>
            </w:r>
          </w:p>
        </w:tc>
        <w:tc>
          <w:tcPr>
            <w:tcW w:w="2445" w:type="dxa"/>
            <w:tcMar>
              <w:top w:w="0" w:type="dxa"/>
              <w:left w:w="108" w:type="dxa"/>
              <w:bottom w:w="0" w:type="dxa"/>
              <w:right w:w="108" w:type="dxa"/>
            </w:tcMar>
          </w:tcPr>
          <w:p w14:paraId="77CE7B78" w14:textId="40A97A0C" w:rsidR="00C664AF" w:rsidRPr="009B7666" w:rsidRDefault="00CA5315" w:rsidP="009A36AC">
            <w:pPr>
              <w:spacing w:after="0" w:line="240" w:lineRule="auto"/>
              <w:rPr>
                <w:rFonts w:ascii="Times New Roman" w:hAnsi="Times New Roman" w:cs="Times New Roman"/>
                <w:sz w:val="20"/>
                <w:szCs w:val="20"/>
              </w:rPr>
            </w:pPr>
            <w:r w:rsidRPr="00CA5315">
              <w:rPr>
                <w:rFonts w:ascii="Times New Roman" w:hAnsi="Times New Roman" w:cs="Times New Roman"/>
                <w:sz w:val="20"/>
                <w:szCs w:val="20"/>
              </w:rPr>
              <w:t>U</w:t>
            </w:r>
            <w:r w:rsidR="006935F1">
              <w:rPr>
                <w:rFonts w:ascii="Times New Roman" w:hAnsi="Times New Roman" w:cs="Times New Roman"/>
                <w:sz w:val="20"/>
                <w:szCs w:val="20"/>
              </w:rPr>
              <w:t>žusalių</w:t>
            </w:r>
            <w:r w:rsidR="00C664AF" w:rsidRPr="00CA5315">
              <w:rPr>
                <w:rFonts w:ascii="Times New Roman" w:hAnsi="Times New Roman" w:cs="Times New Roman"/>
                <w:sz w:val="20"/>
                <w:szCs w:val="20"/>
              </w:rPr>
              <w:t xml:space="preserve"> sen., Jonavos r. sav.</w:t>
            </w:r>
          </w:p>
          <w:p w14:paraId="476396A4" w14:textId="77777777" w:rsidR="00C664AF" w:rsidRPr="001455F4" w:rsidRDefault="00C664AF" w:rsidP="009A36AC">
            <w:pPr>
              <w:spacing w:after="0" w:line="240" w:lineRule="auto"/>
              <w:rPr>
                <w:rFonts w:ascii="Times New Roman" w:hAnsi="Times New Roman" w:cs="Times New Roman"/>
                <w:sz w:val="20"/>
                <w:szCs w:val="20"/>
                <w:highlight w:val="yellow"/>
              </w:rPr>
            </w:pPr>
          </w:p>
        </w:tc>
      </w:tr>
      <w:tr w:rsidR="00C664AF" w:rsidRPr="00C02E6F" w14:paraId="2AC18AE1" w14:textId="77777777" w:rsidTr="009A36AC">
        <w:trPr>
          <w:trHeight w:val="20"/>
        </w:trPr>
        <w:tc>
          <w:tcPr>
            <w:tcW w:w="720" w:type="dxa"/>
            <w:tcMar>
              <w:top w:w="0" w:type="dxa"/>
              <w:left w:w="108" w:type="dxa"/>
              <w:bottom w:w="0" w:type="dxa"/>
              <w:right w:w="108" w:type="dxa"/>
            </w:tcMar>
          </w:tcPr>
          <w:p w14:paraId="026ABE34"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540F7ED2"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Perkantysis subjektas rengs susitikimus su tiekėjais dėl pirkimo sąlygų paaiškinimo</w:t>
            </w:r>
          </w:p>
        </w:tc>
        <w:tc>
          <w:tcPr>
            <w:tcW w:w="4037" w:type="dxa"/>
            <w:tcMar>
              <w:top w:w="0" w:type="dxa"/>
              <w:left w:w="108" w:type="dxa"/>
              <w:bottom w:w="0" w:type="dxa"/>
              <w:right w:w="108" w:type="dxa"/>
            </w:tcMar>
          </w:tcPr>
          <w:p w14:paraId="71812564" w14:textId="77777777" w:rsidR="00C664AF" w:rsidRPr="00C02E6F" w:rsidRDefault="00C664AF" w:rsidP="009A36AC">
            <w:pPr>
              <w:spacing w:after="0" w:line="240" w:lineRule="auto"/>
              <w:rPr>
                <w:rFonts w:ascii="Times New Roman" w:hAnsi="Times New Roman" w:cs="Times New Roman"/>
                <w:iCs/>
                <w:sz w:val="20"/>
                <w:szCs w:val="20"/>
              </w:rPr>
            </w:pPr>
            <w:r w:rsidRPr="00C02E6F">
              <w:rPr>
                <w:rFonts w:ascii="Times New Roman" w:hAnsi="Times New Roman" w:cs="Times New Roman"/>
                <w:iCs/>
                <w:sz w:val="20"/>
                <w:szCs w:val="20"/>
              </w:rPr>
              <w:t>NETAIKOMA</w:t>
            </w:r>
          </w:p>
        </w:tc>
        <w:tc>
          <w:tcPr>
            <w:tcW w:w="2445" w:type="dxa"/>
            <w:tcMar>
              <w:top w:w="0" w:type="dxa"/>
              <w:left w:w="108" w:type="dxa"/>
              <w:bottom w:w="0" w:type="dxa"/>
              <w:right w:w="108" w:type="dxa"/>
            </w:tcMar>
          </w:tcPr>
          <w:p w14:paraId="02845BC7"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5E8309FB" w14:textId="77777777" w:rsidTr="009A36AC">
        <w:trPr>
          <w:trHeight w:val="20"/>
        </w:trPr>
        <w:tc>
          <w:tcPr>
            <w:tcW w:w="720" w:type="dxa"/>
            <w:tcMar>
              <w:top w:w="0" w:type="dxa"/>
              <w:left w:w="108" w:type="dxa"/>
              <w:bottom w:w="0" w:type="dxa"/>
              <w:right w:w="108" w:type="dxa"/>
            </w:tcMar>
          </w:tcPr>
          <w:p w14:paraId="5DF9AC4F"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4E5449FC"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Tiekėjai turi pateikti prekių pavyzdžius</w:t>
            </w:r>
          </w:p>
        </w:tc>
        <w:tc>
          <w:tcPr>
            <w:tcW w:w="4037" w:type="dxa"/>
            <w:tcMar>
              <w:top w:w="0" w:type="dxa"/>
              <w:left w:w="108" w:type="dxa"/>
              <w:bottom w:w="0" w:type="dxa"/>
              <w:right w:w="108" w:type="dxa"/>
            </w:tcMar>
          </w:tcPr>
          <w:p w14:paraId="12A728FC" w14:textId="77777777" w:rsidR="00C664AF" w:rsidRPr="00C02E6F" w:rsidRDefault="00C664AF" w:rsidP="009A36AC">
            <w:pPr>
              <w:pStyle w:val="Body2"/>
              <w:spacing w:after="0"/>
              <w:rPr>
                <w:rFonts w:cs="Times New Roman"/>
                <w:iCs/>
                <w:sz w:val="20"/>
                <w:szCs w:val="20"/>
              </w:rPr>
            </w:pPr>
            <w:r w:rsidRPr="00C02E6F">
              <w:rPr>
                <w:rFonts w:cs="Times New Roman"/>
                <w:color w:val="auto"/>
                <w:sz w:val="20"/>
                <w:szCs w:val="20"/>
                <w:lang w:val="lt-LT"/>
              </w:rPr>
              <w:t>NETAIKOMA</w:t>
            </w:r>
            <w:r w:rsidRPr="00C02E6F">
              <w:rPr>
                <w:rFonts w:cs="Times New Roman"/>
                <w:i/>
                <w:iCs/>
                <w:sz w:val="20"/>
                <w:szCs w:val="20"/>
              </w:rPr>
              <w:t xml:space="preserve"> </w:t>
            </w:r>
          </w:p>
        </w:tc>
        <w:tc>
          <w:tcPr>
            <w:tcW w:w="2445" w:type="dxa"/>
            <w:tcMar>
              <w:top w:w="0" w:type="dxa"/>
              <w:left w:w="108" w:type="dxa"/>
              <w:bottom w:w="0" w:type="dxa"/>
              <w:right w:w="108" w:type="dxa"/>
            </w:tcMar>
          </w:tcPr>
          <w:p w14:paraId="31DBF642"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4F25FDC2" w14:textId="77777777" w:rsidTr="009A36AC">
        <w:trPr>
          <w:trHeight w:val="20"/>
        </w:trPr>
        <w:tc>
          <w:tcPr>
            <w:tcW w:w="720" w:type="dxa"/>
            <w:tcMar>
              <w:top w:w="0" w:type="dxa"/>
              <w:left w:w="108" w:type="dxa"/>
              <w:bottom w:w="0" w:type="dxa"/>
              <w:right w:w="108" w:type="dxa"/>
            </w:tcMar>
          </w:tcPr>
          <w:p w14:paraId="6422D160"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26C73EFF"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Pasiūlymo galiojimo ir pasiūlymo galiojimo užtikrinimo (jei taikoma) terminas ne trumpesnis kaip</w:t>
            </w:r>
          </w:p>
        </w:tc>
        <w:tc>
          <w:tcPr>
            <w:tcW w:w="4037" w:type="dxa"/>
            <w:tcMar>
              <w:top w:w="0" w:type="dxa"/>
              <w:left w:w="108" w:type="dxa"/>
              <w:bottom w:w="0" w:type="dxa"/>
              <w:right w:w="108" w:type="dxa"/>
            </w:tcMar>
          </w:tcPr>
          <w:p w14:paraId="44C87E6C" w14:textId="77777777" w:rsidR="00C664AF" w:rsidRPr="00C02E6F" w:rsidRDefault="00C664AF" w:rsidP="009A36AC">
            <w:pPr>
              <w:spacing w:after="0" w:line="240" w:lineRule="auto"/>
              <w:rPr>
                <w:rFonts w:ascii="Times New Roman" w:hAnsi="Times New Roman" w:cs="Times New Roman"/>
                <w:iCs/>
                <w:sz w:val="20"/>
                <w:szCs w:val="20"/>
              </w:rPr>
            </w:pPr>
            <w:r>
              <w:rPr>
                <w:rFonts w:ascii="Times New Roman" w:hAnsi="Times New Roman" w:cs="Times New Roman"/>
                <w:iCs/>
                <w:sz w:val="20"/>
                <w:szCs w:val="20"/>
              </w:rPr>
              <w:t>90</w:t>
            </w:r>
            <w:r w:rsidRPr="00C02E6F">
              <w:rPr>
                <w:rFonts w:ascii="Times New Roman" w:hAnsi="Times New Roman" w:cs="Times New Roman"/>
                <w:iCs/>
                <w:sz w:val="20"/>
                <w:szCs w:val="20"/>
              </w:rPr>
              <w:t xml:space="preserve"> (</w:t>
            </w:r>
            <w:r>
              <w:rPr>
                <w:rFonts w:ascii="Times New Roman" w:hAnsi="Times New Roman" w:cs="Times New Roman"/>
                <w:iCs/>
                <w:sz w:val="20"/>
                <w:szCs w:val="20"/>
              </w:rPr>
              <w:t>devyniasdešimt)</w:t>
            </w:r>
            <w:r w:rsidRPr="00C02E6F">
              <w:rPr>
                <w:rFonts w:ascii="Times New Roman" w:hAnsi="Times New Roman" w:cs="Times New Roman"/>
                <w:iCs/>
                <w:sz w:val="20"/>
                <w:szCs w:val="20"/>
              </w:rPr>
              <w:t xml:space="preserve"> dienų nuo pasiūlymų pateikimo galutinio termino pabaigos</w:t>
            </w:r>
          </w:p>
        </w:tc>
        <w:tc>
          <w:tcPr>
            <w:tcW w:w="2445" w:type="dxa"/>
            <w:tcMar>
              <w:top w:w="0" w:type="dxa"/>
              <w:left w:w="108" w:type="dxa"/>
              <w:bottom w:w="0" w:type="dxa"/>
              <w:right w:w="108" w:type="dxa"/>
            </w:tcMar>
          </w:tcPr>
          <w:p w14:paraId="5AA6E181"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69B92AE0" w14:textId="77777777" w:rsidTr="009A36AC">
        <w:trPr>
          <w:trHeight w:val="20"/>
        </w:trPr>
        <w:tc>
          <w:tcPr>
            <w:tcW w:w="720" w:type="dxa"/>
            <w:tcMar>
              <w:top w:w="0" w:type="dxa"/>
              <w:left w:w="108" w:type="dxa"/>
              <w:bottom w:w="0" w:type="dxa"/>
              <w:right w:w="108" w:type="dxa"/>
            </w:tcMar>
          </w:tcPr>
          <w:p w14:paraId="7F84EAE4" w14:textId="77777777" w:rsidR="00C664AF" w:rsidRPr="00C02E6F" w:rsidRDefault="00C664AF" w:rsidP="009A36AC">
            <w:pPr>
              <w:pStyle w:val="Sraopastraipa"/>
              <w:numPr>
                <w:ilvl w:val="0"/>
                <w:numId w:val="5"/>
              </w:numPr>
              <w:spacing w:after="0" w:line="240" w:lineRule="auto"/>
              <w:rPr>
                <w:rFonts w:ascii="Times New Roman" w:hAnsi="Times New Roman" w:cs="Times New Roman"/>
                <w:sz w:val="20"/>
                <w:szCs w:val="20"/>
              </w:rPr>
            </w:pPr>
          </w:p>
        </w:tc>
        <w:tc>
          <w:tcPr>
            <w:tcW w:w="2501" w:type="dxa"/>
            <w:tcMar>
              <w:top w:w="0" w:type="dxa"/>
              <w:left w:w="108" w:type="dxa"/>
              <w:bottom w:w="0" w:type="dxa"/>
              <w:right w:w="108" w:type="dxa"/>
            </w:tcMar>
          </w:tcPr>
          <w:p w14:paraId="293430DA"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sz w:val="20"/>
                <w:szCs w:val="20"/>
              </w:rPr>
              <w:t xml:space="preserve">Perkantysis subjektas atsako tiekėjui, ar ji sutinka priimti tiekėjo siūlomą pasiūlymo galiojimo užtikrinimą patvirtinantį dokumentą ne vėliau kaip per </w:t>
            </w:r>
          </w:p>
        </w:tc>
        <w:tc>
          <w:tcPr>
            <w:tcW w:w="4037" w:type="dxa"/>
            <w:tcMar>
              <w:top w:w="0" w:type="dxa"/>
              <w:left w:w="108" w:type="dxa"/>
              <w:bottom w:w="0" w:type="dxa"/>
              <w:right w:w="108" w:type="dxa"/>
            </w:tcMar>
          </w:tcPr>
          <w:p w14:paraId="5242F722" w14:textId="77777777" w:rsidR="00C664AF" w:rsidRPr="00C02E6F" w:rsidRDefault="00C664AF" w:rsidP="009A36AC">
            <w:pPr>
              <w:spacing w:after="0" w:line="240" w:lineRule="auto"/>
              <w:rPr>
                <w:rFonts w:ascii="Times New Roman" w:hAnsi="Times New Roman" w:cs="Times New Roman"/>
                <w:iCs/>
                <w:sz w:val="20"/>
                <w:szCs w:val="20"/>
              </w:rPr>
            </w:pPr>
            <w:r w:rsidRPr="00C02E6F">
              <w:rPr>
                <w:rFonts w:ascii="Times New Roman" w:hAnsi="Times New Roman" w:cs="Times New Roman"/>
                <w:iCs/>
                <w:sz w:val="20"/>
                <w:szCs w:val="20"/>
              </w:rPr>
              <w:t xml:space="preserve">3 (tris) darbo dienas </w:t>
            </w:r>
            <w:r w:rsidRPr="00C02E6F">
              <w:rPr>
                <w:rFonts w:ascii="Times New Roman" w:hAnsi="Times New Roman" w:cs="Times New Roman"/>
                <w:sz w:val="20"/>
                <w:szCs w:val="20"/>
              </w:rPr>
              <w:t>nuo prašymo gavimo dienos</w:t>
            </w:r>
          </w:p>
        </w:tc>
        <w:tc>
          <w:tcPr>
            <w:tcW w:w="2445" w:type="dxa"/>
            <w:tcMar>
              <w:top w:w="0" w:type="dxa"/>
              <w:left w:w="108" w:type="dxa"/>
              <w:bottom w:w="0" w:type="dxa"/>
              <w:right w:w="108" w:type="dxa"/>
            </w:tcMar>
          </w:tcPr>
          <w:p w14:paraId="6E0FA851"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74E6AF3A" w14:textId="77777777" w:rsidTr="009A36AC">
        <w:trPr>
          <w:trHeight w:val="20"/>
        </w:trPr>
        <w:tc>
          <w:tcPr>
            <w:tcW w:w="720" w:type="dxa"/>
            <w:tcMar>
              <w:top w:w="0" w:type="dxa"/>
              <w:left w:w="108" w:type="dxa"/>
              <w:bottom w:w="0" w:type="dxa"/>
              <w:right w:w="108" w:type="dxa"/>
            </w:tcMar>
          </w:tcPr>
          <w:p w14:paraId="7FAED286"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70CF683F"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color w:val="000000" w:themeColor="text1"/>
                <w:sz w:val="20"/>
                <w:szCs w:val="20"/>
              </w:rPr>
              <w:t>Pasiūlymo galiojimo užtikrinimas pirkimo dalyviui grąžinamas (arba atsisakoma teisių į jį) per</w:t>
            </w:r>
          </w:p>
        </w:tc>
        <w:tc>
          <w:tcPr>
            <w:tcW w:w="4037" w:type="dxa"/>
            <w:tcMar>
              <w:top w:w="0" w:type="dxa"/>
              <w:left w:w="108" w:type="dxa"/>
              <w:bottom w:w="0" w:type="dxa"/>
              <w:right w:w="108" w:type="dxa"/>
            </w:tcMar>
          </w:tcPr>
          <w:p w14:paraId="5FDF259B" w14:textId="77777777" w:rsidR="00C664AF" w:rsidRPr="00C02E6F" w:rsidRDefault="00C664AF" w:rsidP="009A36AC">
            <w:pPr>
              <w:spacing w:after="0" w:line="240" w:lineRule="auto"/>
              <w:jc w:val="both"/>
              <w:rPr>
                <w:rFonts w:ascii="Times New Roman" w:hAnsi="Times New Roman" w:cs="Times New Roman"/>
                <w:sz w:val="20"/>
                <w:szCs w:val="20"/>
              </w:rPr>
            </w:pPr>
            <w:r w:rsidRPr="00C02E6F">
              <w:rPr>
                <w:rFonts w:ascii="Times New Roman" w:hAnsi="Times New Roman" w:cs="Times New Roman"/>
                <w:sz w:val="20"/>
                <w:szCs w:val="20"/>
              </w:rPr>
              <w:t xml:space="preserve">5 (penkias) darbo </w:t>
            </w:r>
            <w:r w:rsidRPr="001455F4">
              <w:rPr>
                <w:rFonts w:ascii="Times New Roman" w:hAnsi="Times New Roman" w:cs="Times New Roman"/>
                <w:sz w:val="20"/>
                <w:szCs w:val="20"/>
              </w:rPr>
              <w:t>dienas nuo specialiųjų pirkimo sąlygų 7.5. punkte nurodytų įvykusių sąlygų</w:t>
            </w:r>
          </w:p>
        </w:tc>
        <w:tc>
          <w:tcPr>
            <w:tcW w:w="2445" w:type="dxa"/>
            <w:tcMar>
              <w:top w:w="0" w:type="dxa"/>
              <w:left w:w="108" w:type="dxa"/>
              <w:bottom w:w="0" w:type="dxa"/>
              <w:right w:w="108" w:type="dxa"/>
            </w:tcMar>
          </w:tcPr>
          <w:p w14:paraId="0EB29ABB" w14:textId="77777777" w:rsidR="00C664AF" w:rsidRPr="00C02E6F" w:rsidRDefault="00C664AF" w:rsidP="009A36AC">
            <w:pPr>
              <w:spacing w:after="0" w:line="240" w:lineRule="auto"/>
              <w:rPr>
                <w:rFonts w:ascii="Times New Roman" w:hAnsi="Times New Roman" w:cs="Times New Roman"/>
                <w:sz w:val="20"/>
                <w:szCs w:val="20"/>
              </w:rPr>
            </w:pPr>
          </w:p>
        </w:tc>
      </w:tr>
      <w:tr w:rsidR="00C664AF" w:rsidRPr="00C02E6F" w14:paraId="16D365A5" w14:textId="77777777" w:rsidTr="009A36AC">
        <w:trPr>
          <w:trHeight w:val="20"/>
        </w:trPr>
        <w:tc>
          <w:tcPr>
            <w:tcW w:w="720" w:type="dxa"/>
            <w:tcMar>
              <w:top w:w="0" w:type="dxa"/>
              <w:left w:w="108" w:type="dxa"/>
              <w:bottom w:w="0" w:type="dxa"/>
              <w:right w:w="108" w:type="dxa"/>
            </w:tcMar>
          </w:tcPr>
          <w:p w14:paraId="50DD4638"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53DBBFD0"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Perkantysis subjektas informuoja pirkimo dalyvius apie EBVPD vertinimo rezultatus ne vėliau kaip per</w:t>
            </w:r>
          </w:p>
        </w:tc>
        <w:tc>
          <w:tcPr>
            <w:tcW w:w="4037" w:type="dxa"/>
            <w:tcMar>
              <w:top w:w="0" w:type="dxa"/>
              <w:left w:w="108" w:type="dxa"/>
              <w:bottom w:w="0" w:type="dxa"/>
              <w:right w:w="108" w:type="dxa"/>
            </w:tcMar>
          </w:tcPr>
          <w:p w14:paraId="305A76DD"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3 (tris) darbo dienas nuo sprendimo priėmimo dienos</w:t>
            </w:r>
          </w:p>
        </w:tc>
        <w:tc>
          <w:tcPr>
            <w:tcW w:w="2445" w:type="dxa"/>
            <w:tcMar>
              <w:top w:w="0" w:type="dxa"/>
              <w:left w:w="108" w:type="dxa"/>
              <w:bottom w:w="0" w:type="dxa"/>
              <w:right w:w="108" w:type="dxa"/>
            </w:tcMar>
          </w:tcPr>
          <w:p w14:paraId="198ED022" w14:textId="77777777" w:rsidR="00C664AF" w:rsidRPr="00C02E6F" w:rsidRDefault="00C664AF" w:rsidP="009A36AC">
            <w:pPr>
              <w:spacing w:after="0" w:line="240" w:lineRule="auto"/>
              <w:rPr>
                <w:rFonts w:ascii="Times New Roman" w:hAnsi="Times New Roman" w:cs="Times New Roman"/>
                <w:bCs/>
                <w:sz w:val="20"/>
                <w:szCs w:val="20"/>
                <w:highlight w:val="yellow"/>
              </w:rPr>
            </w:pPr>
          </w:p>
        </w:tc>
      </w:tr>
      <w:tr w:rsidR="00C664AF" w:rsidRPr="00C02E6F" w14:paraId="00E3E505" w14:textId="77777777" w:rsidTr="009A36AC">
        <w:trPr>
          <w:trHeight w:val="20"/>
        </w:trPr>
        <w:tc>
          <w:tcPr>
            <w:tcW w:w="720" w:type="dxa"/>
            <w:tcMar>
              <w:top w:w="0" w:type="dxa"/>
              <w:left w:w="108" w:type="dxa"/>
              <w:bottom w:w="0" w:type="dxa"/>
              <w:right w:w="108" w:type="dxa"/>
            </w:tcMar>
          </w:tcPr>
          <w:p w14:paraId="46EF34BF"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61C75A01"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 xml:space="preserve">Perkantysis subjektas pirkimo dalyviams praneša apie priimtą sprendimą nustatyti laimėjusį pasiūlymą, </w:t>
            </w:r>
            <w:r w:rsidRPr="00C02E6F">
              <w:rPr>
                <w:rFonts w:ascii="Times New Roman" w:hAnsi="Times New Roman" w:cs="Times New Roman"/>
                <w:sz w:val="20"/>
                <w:szCs w:val="20"/>
              </w:rPr>
              <w:t>dėl kurio bus sudaroma</w:t>
            </w:r>
            <w:r w:rsidRPr="00C02E6F">
              <w:rPr>
                <w:rFonts w:ascii="Times New Roman" w:hAnsi="Times New Roman" w:cs="Times New Roman"/>
                <w:bCs/>
                <w:sz w:val="20"/>
                <w:szCs w:val="20"/>
              </w:rPr>
              <w:t xml:space="preserve"> sutartis ne vėliau kaip per</w:t>
            </w:r>
          </w:p>
        </w:tc>
        <w:tc>
          <w:tcPr>
            <w:tcW w:w="4037" w:type="dxa"/>
            <w:tcMar>
              <w:top w:w="0" w:type="dxa"/>
              <w:left w:w="108" w:type="dxa"/>
              <w:bottom w:w="0" w:type="dxa"/>
              <w:right w:w="108" w:type="dxa"/>
            </w:tcMar>
          </w:tcPr>
          <w:p w14:paraId="37D4B14E"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3 (tris) darbo dienas nuo sprendimo priėmimo dienos</w:t>
            </w:r>
          </w:p>
        </w:tc>
        <w:tc>
          <w:tcPr>
            <w:tcW w:w="2445" w:type="dxa"/>
            <w:tcMar>
              <w:top w:w="0" w:type="dxa"/>
              <w:left w:w="108" w:type="dxa"/>
              <w:bottom w:w="0" w:type="dxa"/>
              <w:right w:w="108" w:type="dxa"/>
            </w:tcMar>
          </w:tcPr>
          <w:p w14:paraId="75A2C81D" w14:textId="77777777" w:rsidR="00C664AF" w:rsidRPr="00C02E6F" w:rsidRDefault="00C664AF" w:rsidP="009A36AC">
            <w:pPr>
              <w:spacing w:after="0" w:line="240" w:lineRule="auto"/>
              <w:rPr>
                <w:rFonts w:ascii="Times New Roman" w:hAnsi="Times New Roman" w:cs="Times New Roman"/>
                <w:sz w:val="20"/>
                <w:szCs w:val="20"/>
                <w:highlight w:val="yellow"/>
              </w:rPr>
            </w:pPr>
            <w:r w:rsidRPr="00C02E6F">
              <w:rPr>
                <w:rFonts w:ascii="Times New Roman" w:hAnsi="Times New Roman" w:cs="Times New Roman"/>
                <w:sz w:val="20"/>
                <w:szCs w:val="20"/>
                <w:highlight w:val="yellow"/>
              </w:rPr>
              <w:t xml:space="preserve"> </w:t>
            </w:r>
          </w:p>
        </w:tc>
      </w:tr>
      <w:tr w:rsidR="00C664AF" w:rsidRPr="00C02E6F" w14:paraId="695ADD3C" w14:textId="77777777" w:rsidTr="009A36AC">
        <w:trPr>
          <w:trHeight w:val="20"/>
        </w:trPr>
        <w:tc>
          <w:tcPr>
            <w:tcW w:w="720" w:type="dxa"/>
            <w:tcMar>
              <w:top w:w="0" w:type="dxa"/>
              <w:left w:w="108" w:type="dxa"/>
              <w:bottom w:w="0" w:type="dxa"/>
              <w:right w:w="108" w:type="dxa"/>
            </w:tcMar>
          </w:tcPr>
          <w:p w14:paraId="41D59442"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39A57E98"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 xml:space="preserve">Perkantysis subjektas, pirkimo dalyviui raštu </w:t>
            </w:r>
            <w:r w:rsidRPr="00C02E6F">
              <w:rPr>
                <w:rFonts w:ascii="Times New Roman" w:hAnsi="Times New Roman" w:cs="Times New Roman"/>
                <w:bCs/>
                <w:sz w:val="20"/>
                <w:szCs w:val="20"/>
              </w:rPr>
              <w:lastRenderedPageBreak/>
              <w:t>paprašius, jam pateikia PĮ 68 straipsnio 2 dalyje nustatytą informaciją ne vėliau kaip per</w:t>
            </w:r>
          </w:p>
        </w:tc>
        <w:tc>
          <w:tcPr>
            <w:tcW w:w="4037" w:type="dxa"/>
            <w:tcMar>
              <w:top w:w="0" w:type="dxa"/>
              <w:left w:w="108" w:type="dxa"/>
              <w:bottom w:w="0" w:type="dxa"/>
              <w:right w:w="108" w:type="dxa"/>
            </w:tcMar>
          </w:tcPr>
          <w:p w14:paraId="1CF671A0"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lastRenderedPageBreak/>
              <w:t>15 (penkiolika) dienų nuo pirkimo dalyvio raštu pateikto prašymo gavimo dienos</w:t>
            </w:r>
          </w:p>
        </w:tc>
        <w:tc>
          <w:tcPr>
            <w:tcW w:w="2445" w:type="dxa"/>
            <w:tcMar>
              <w:top w:w="0" w:type="dxa"/>
              <w:left w:w="108" w:type="dxa"/>
              <w:bottom w:w="0" w:type="dxa"/>
              <w:right w:w="108" w:type="dxa"/>
            </w:tcMar>
          </w:tcPr>
          <w:p w14:paraId="3571C9E3" w14:textId="77777777" w:rsidR="00C664AF" w:rsidRPr="00C02E6F" w:rsidRDefault="00C664AF" w:rsidP="009A36AC">
            <w:pPr>
              <w:pStyle w:val="tajtip"/>
              <w:shd w:val="clear" w:color="auto" w:fill="FFFFFF"/>
              <w:spacing w:before="0" w:beforeAutospacing="0" w:after="0" w:afterAutospacing="0"/>
              <w:ind w:firstLine="313"/>
              <w:rPr>
                <w:sz w:val="20"/>
                <w:szCs w:val="20"/>
                <w:highlight w:val="yellow"/>
              </w:rPr>
            </w:pPr>
          </w:p>
        </w:tc>
      </w:tr>
      <w:tr w:rsidR="00C664AF" w:rsidRPr="00C02E6F" w14:paraId="1C57CE6E" w14:textId="77777777" w:rsidTr="009A36AC">
        <w:trPr>
          <w:trHeight w:val="20"/>
        </w:trPr>
        <w:tc>
          <w:tcPr>
            <w:tcW w:w="720" w:type="dxa"/>
            <w:tcMar>
              <w:top w:w="0" w:type="dxa"/>
              <w:left w:w="108" w:type="dxa"/>
              <w:bottom w:w="0" w:type="dxa"/>
              <w:right w:w="108" w:type="dxa"/>
            </w:tcMar>
          </w:tcPr>
          <w:p w14:paraId="5DE6237B"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60EC19F8" w14:textId="5FF0C28A"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color w:val="000000"/>
                <w:sz w:val="20"/>
                <w:szCs w:val="20"/>
                <w:shd w:val="clear" w:color="auto" w:fill="FFFFFF"/>
              </w:rPr>
              <w:t xml:space="preserve">Tiekėjas turi teisę pateikti pretenziją perkančiajam subjektui, </w:t>
            </w:r>
            <w:r w:rsidRPr="00B42C1A">
              <w:rPr>
                <w:rFonts w:ascii="Times New Roman" w:hAnsi="Times New Roman" w:cs="Times New Roman"/>
                <w:color w:val="000000"/>
                <w:sz w:val="20"/>
                <w:szCs w:val="20"/>
                <w:shd w:val="clear" w:color="auto" w:fill="FFFFFF"/>
              </w:rPr>
              <w:t xml:space="preserve">pateikti prašymą ar pareikšti ieškinį teismui </w:t>
            </w:r>
            <w:r w:rsidRPr="00B42C1A">
              <w:rPr>
                <w:rFonts w:ascii="Times New Roman" w:hAnsi="Times New Roman" w:cs="Times New Roman"/>
                <w:bCs/>
                <w:sz w:val="20"/>
                <w:szCs w:val="20"/>
              </w:rPr>
              <w:t>ne vėliau kaip per</w:t>
            </w:r>
            <w:r w:rsidR="00B42C1A" w:rsidRPr="00B42C1A">
              <w:rPr>
                <w:rFonts w:ascii="Times New Roman" w:hAnsi="Times New Roman" w:cs="Times New Roman"/>
                <w:bCs/>
                <w:sz w:val="20"/>
                <w:szCs w:val="20"/>
              </w:rPr>
              <w:t xml:space="preserve"> (</w:t>
            </w:r>
            <w:r w:rsidR="00B42C1A" w:rsidRPr="00B42C1A">
              <w:rPr>
                <w:rFonts w:ascii="Times New Roman" w:hAnsi="Times New Roman" w:cs="Times New Roman"/>
                <w:sz w:val="20"/>
                <w:szCs w:val="20"/>
              </w:rPr>
              <w:t>išskyrus VPĮ 102 str. 3-4 p. nuostatas)</w:t>
            </w:r>
          </w:p>
        </w:tc>
        <w:tc>
          <w:tcPr>
            <w:tcW w:w="4037" w:type="dxa"/>
            <w:tcMar>
              <w:top w:w="0" w:type="dxa"/>
              <w:left w:w="108" w:type="dxa"/>
              <w:bottom w:w="0" w:type="dxa"/>
              <w:right w:w="108" w:type="dxa"/>
            </w:tcMar>
          </w:tcPr>
          <w:p w14:paraId="5CAD3BB3" w14:textId="77777777" w:rsidR="00C664AF" w:rsidRPr="00C02E6F" w:rsidRDefault="00C664AF" w:rsidP="009A36A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5 (penkias) darbo </w:t>
            </w:r>
            <w:r w:rsidRPr="00C02E6F">
              <w:rPr>
                <w:rFonts w:ascii="Times New Roman" w:hAnsi="Times New Roman" w:cs="Times New Roman"/>
                <w:sz w:val="20"/>
                <w:szCs w:val="20"/>
              </w:rPr>
              <w:t>dienas (išskyrus PĮ 108 str. 3-4 d.) nuo P</w:t>
            </w:r>
            <w:r w:rsidRPr="00C02E6F">
              <w:rPr>
                <w:rFonts w:ascii="Times New Roman" w:eastAsia="Arial" w:hAnsi="Times New Roman" w:cs="Times New Roman"/>
                <w:sz w:val="20"/>
                <w:szCs w:val="20"/>
              </w:rPr>
              <w:t>erkančiojo subjekto</w:t>
            </w:r>
            <w:r w:rsidRPr="00C02E6F">
              <w:rPr>
                <w:rFonts w:ascii="Times New Roman" w:hAnsi="Times New Roman" w:cs="Times New Roman"/>
                <w:sz w:val="20"/>
                <w:szCs w:val="20"/>
              </w:rPr>
              <w:t xml:space="preserve"> pranešimo raštu apie jos priimtą sprendimą išsiuntimo tiekėjams dienos arba nuo paskelbimo apie P</w:t>
            </w:r>
            <w:r w:rsidRPr="00C02E6F">
              <w:rPr>
                <w:rFonts w:ascii="Times New Roman" w:eastAsia="Arial" w:hAnsi="Times New Roman" w:cs="Times New Roman"/>
                <w:sz w:val="20"/>
                <w:szCs w:val="20"/>
              </w:rPr>
              <w:t>erkančiojo subjekto</w:t>
            </w:r>
            <w:r w:rsidRPr="00C02E6F">
              <w:rPr>
                <w:rFonts w:ascii="Times New Roman" w:hAnsi="Times New Roman" w:cs="Times New Roman"/>
                <w:sz w:val="20"/>
                <w:szCs w:val="20"/>
              </w:rPr>
              <w:t xml:space="preserve"> priimtus sprendimus dienos, jei PĮ nenumato reikalavimo raštu informuoti tiekėjus apie </w:t>
            </w:r>
            <w:r w:rsidRPr="00C02E6F">
              <w:rPr>
                <w:rFonts w:ascii="Times New Roman" w:eastAsia="Arial" w:hAnsi="Times New Roman" w:cs="Times New Roman"/>
                <w:sz w:val="20"/>
                <w:szCs w:val="20"/>
              </w:rPr>
              <w:t>perkančiojo subjekto</w:t>
            </w:r>
            <w:r w:rsidRPr="00C02E6F">
              <w:rPr>
                <w:rFonts w:ascii="Times New Roman" w:hAnsi="Times New Roman" w:cs="Times New Roman"/>
                <w:sz w:val="20"/>
                <w:szCs w:val="20"/>
              </w:rPr>
              <w:t xml:space="preserve"> priimtus sprendimus;</w:t>
            </w:r>
          </w:p>
          <w:p w14:paraId="7CD81E7C" w14:textId="77777777" w:rsidR="00C664AF" w:rsidRPr="00C02E6F" w:rsidRDefault="00C664AF" w:rsidP="009A36AC">
            <w:pPr>
              <w:spacing w:after="0" w:line="240" w:lineRule="auto"/>
              <w:jc w:val="both"/>
              <w:rPr>
                <w:rFonts w:ascii="Times New Roman" w:hAnsi="Times New Roman" w:cs="Times New Roman"/>
                <w:sz w:val="20"/>
                <w:szCs w:val="20"/>
              </w:rPr>
            </w:pPr>
            <w:r w:rsidRPr="00C02E6F">
              <w:rPr>
                <w:rFonts w:ascii="Times New Roman" w:hAnsi="Times New Roman" w:cs="Times New Roman"/>
                <w:sz w:val="20"/>
                <w:szCs w:val="20"/>
              </w:rPr>
              <w:t>15 (penkiolika) dienų nuo pranešimo išsiuntimo tiekėjams dienos, jeigu šis pranešimas nebuvo siunčiamas elektroninėmis priemonėmis.</w:t>
            </w:r>
          </w:p>
        </w:tc>
        <w:tc>
          <w:tcPr>
            <w:tcW w:w="2445" w:type="dxa"/>
            <w:tcMar>
              <w:top w:w="0" w:type="dxa"/>
              <w:left w:w="108" w:type="dxa"/>
              <w:bottom w:w="0" w:type="dxa"/>
              <w:right w:w="108" w:type="dxa"/>
            </w:tcMar>
          </w:tcPr>
          <w:p w14:paraId="0A1680CC" w14:textId="77777777" w:rsidR="00C664AF" w:rsidRPr="00C02E6F" w:rsidRDefault="00C664AF" w:rsidP="009A36AC">
            <w:pPr>
              <w:spacing w:after="0" w:line="240" w:lineRule="auto"/>
              <w:rPr>
                <w:rFonts w:ascii="Times New Roman" w:hAnsi="Times New Roman" w:cs="Times New Roman"/>
                <w:bCs/>
                <w:sz w:val="20"/>
                <w:szCs w:val="20"/>
                <w:highlight w:val="yellow"/>
              </w:rPr>
            </w:pPr>
          </w:p>
        </w:tc>
      </w:tr>
      <w:tr w:rsidR="00C664AF" w:rsidRPr="00C02E6F" w14:paraId="3F1549B9" w14:textId="77777777" w:rsidTr="009A36AC">
        <w:trPr>
          <w:trHeight w:val="20"/>
        </w:trPr>
        <w:tc>
          <w:tcPr>
            <w:tcW w:w="720" w:type="dxa"/>
            <w:tcMar>
              <w:top w:w="0" w:type="dxa"/>
              <w:left w:w="108" w:type="dxa"/>
              <w:bottom w:w="0" w:type="dxa"/>
              <w:right w:w="108" w:type="dxa"/>
            </w:tcMar>
          </w:tcPr>
          <w:p w14:paraId="6F970DE7" w14:textId="77777777" w:rsidR="00C664AF" w:rsidRPr="00C02E6F" w:rsidRDefault="00C664AF" w:rsidP="009A36AC">
            <w:pPr>
              <w:pStyle w:val="Sraopastraipa"/>
              <w:numPr>
                <w:ilvl w:val="0"/>
                <w:numId w:val="5"/>
              </w:numPr>
              <w:spacing w:after="0" w:line="240" w:lineRule="auto"/>
              <w:rPr>
                <w:rFonts w:ascii="Times New Roman" w:hAnsi="Times New Roman" w:cs="Times New Roman"/>
                <w:sz w:val="20"/>
                <w:szCs w:val="20"/>
              </w:rPr>
            </w:pPr>
          </w:p>
        </w:tc>
        <w:tc>
          <w:tcPr>
            <w:tcW w:w="2501" w:type="dxa"/>
            <w:tcMar>
              <w:top w:w="0" w:type="dxa"/>
              <w:left w:w="108" w:type="dxa"/>
              <w:bottom w:w="0" w:type="dxa"/>
              <w:right w:w="108" w:type="dxa"/>
            </w:tcMar>
          </w:tcPr>
          <w:p w14:paraId="10FD3CC0"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037" w:type="dxa"/>
            <w:tcMar>
              <w:top w:w="0" w:type="dxa"/>
              <w:left w:w="108" w:type="dxa"/>
              <w:bottom w:w="0" w:type="dxa"/>
              <w:right w:w="108" w:type="dxa"/>
            </w:tcMar>
          </w:tcPr>
          <w:p w14:paraId="5E103F88"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6 (šešias) darbo dienas nuo pretenzijos gavimo dienos</w:t>
            </w:r>
          </w:p>
        </w:tc>
        <w:tc>
          <w:tcPr>
            <w:tcW w:w="2445" w:type="dxa"/>
            <w:tcMar>
              <w:top w:w="0" w:type="dxa"/>
              <w:left w:w="108" w:type="dxa"/>
              <w:bottom w:w="0" w:type="dxa"/>
              <w:right w:w="108" w:type="dxa"/>
            </w:tcMar>
          </w:tcPr>
          <w:p w14:paraId="30621D92"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34FB6B02" w14:textId="77777777" w:rsidTr="009A36AC">
        <w:trPr>
          <w:trHeight w:val="20"/>
        </w:trPr>
        <w:tc>
          <w:tcPr>
            <w:tcW w:w="720" w:type="dxa"/>
            <w:tcMar>
              <w:top w:w="0" w:type="dxa"/>
              <w:left w:w="108" w:type="dxa"/>
              <w:bottom w:w="0" w:type="dxa"/>
              <w:right w:w="108" w:type="dxa"/>
            </w:tcMar>
          </w:tcPr>
          <w:p w14:paraId="2EBA1653"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33F73902" w14:textId="61E5796B" w:rsidR="002B553B" w:rsidRPr="00851BDC" w:rsidRDefault="00C664AF" w:rsidP="0065658C">
            <w:pPr>
              <w:spacing w:after="0" w:line="240" w:lineRule="auto"/>
              <w:rPr>
                <w:rFonts w:ascii="Times New Roman" w:hAnsi="Times New Roman" w:cs="Times New Roman"/>
                <w:bCs/>
                <w:sz w:val="20"/>
                <w:szCs w:val="20"/>
              </w:rPr>
            </w:pPr>
            <w:r w:rsidRPr="00851BDC">
              <w:rPr>
                <w:rFonts w:ascii="Times New Roman" w:hAnsi="Times New Roman" w:cs="Times New Roman"/>
                <w:sz w:val="20"/>
                <w:szCs w:val="20"/>
              </w:rPr>
              <w:t>Jeigu Perkantysis subjektas per nustatytą terminą neišnagrinėja jai pateiktos pretenzijos, tiekėjas turi teisę pateikti prašymą ar pareikšti ieškinį teismui</w:t>
            </w:r>
            <w:r w:rsidR="0065658C" w:rsidRPr="00851BDC">
              <w:rPr>
                <w:rFonts w:ascii="Times New Roman" w:hAnsi="Times New Roman" w:cs="Times New Roman"/>
                <w:sz w:val="20"/>
                <w:szCs w:val="20"/>
              </w:rPr>
              <w:t xml:space="preserve"> (</w:t>
            </w:r>
            <w:r w:rsidR="0065658C" w:rsidRPr="00851BDC">
              <w:rPr>
                <w:rFonts w:ascii="Times New Roman" w:hAnsi="Times New Roman" w:cs="Times New Roman"/>
                <w:bCs/>
                <w:sz w:val="20"/>
                <w:szCs w:val="20"/>
              </w:rPr>
              <w:t>išskyrus ieškinį dėl sutarties pripažinimo negaliojančia)</w:t>
            </w:r>
          </w:p>
        </w:tc>
        <w:tc>
          <w:tcPr>
            <w:tcW w:w="4037" w:type="dxa"/>
            <w:tcMar>
              <w:top w:w="0" w:type="dxa"/>
              <w:left w:w="108" w:type="dxa"/>
              <w:bottom w:w="0" w:type="dxa"/>
              <w:right w:w="108" w:type="dxa"/>
            </w:tcMar>
          </w:tcPr>
          <w:p w14:paraId="2E52C6D0"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 15 (penkiolika) dienų nuo dienos, kurią Perkantysis subjektas turėjo raštu pranešti apie priimtą sprendimą pretenziją pateikusiam tiekėjui, suinteresuotiems pirkimo dalyviams.</w:t>
            </w:r>
          </w:p>
        </w:tc>
        <w:tc>
          <w:tcPr>
            <w:tcW w:w="2445" w:type="dxa"/>
            <w:tcMar>
              <w:top w:w="0" w:type="dxa"/>
              <w:left w:w="108" w:type="dxa"/>
              <w:bottom w:w="0" w:type="dxa"/>
              <w:right w:w="108" w:type="dxa"/>
            </w:tcMar>
          </w:tcPr>
          <w:p w14:paraId="38A1DF2C"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020AB37A" w14:textId="77777777" w:rsidTr="009A36AC">
        <w:trPr>
          <w:trHeight w:val="20"/>
        </w:trPr>
        <w:tc>
          <w:tcPr>
            <w:tcW w:w="720" w:type="dxa"/>
            <w:tcMar>
              <w:top w:w="0" w:type="dxa"/>
              <w:left w:w="108" w:type="dxa"/>
              <w:bottom w:w="0" w:type="dxa"/>
              <w:right w:w="108" w:type="dxa"/>
            </w:tcMar>
          </w:tcPr>
          <w:p w14:paraId="2C450544" w14:textId="77777777" w:rsidR="00C664AF" w:rsidRPr="00C02E6F" w:rsidRDefault="00C664AF" w:rsidP="009A36AC">
            <w:pPr>
              <w:pStyle w:val="Sraopastraipa"/>
              <w:numPr>
                <w:ilvl w:val="0"/>
                <w:numId w:val="5"/>
              </w:numPr>
              <w:spacing w:after="0" w:line="240" w:lineRule="auto"/>
              <w:rPr>
                <w:rFonts w:ascii="Times New Roman" w:hAnsi="Times New Roman" w:cs="Times New Roman"/>
                <w:sz w:val="20"/>
                <w:szCs w:val="20"/>
              </w:rPr>
            </w:pPr>
          </w:p>
        </w:tc>
        <w:tc>
          <w:tcPr>
            <w:tcW w:w="2501" w:type="dxa"/>
            <w:tcMar>
              <w:top w:w="0" w:type="dxa"/>
              <w:left w:w="108" w:type="dxa"/>
              <w:bottom w:w="0" w:type="dxa"/>
              <w:right w:w="108" w:type="dxa"/>
            </w:tcMar>
          </w:tcPr>
          <w:p w14:paraId="6EE7DDDD" w14:textId="77777777" w:rsidR="00C664AF" w:rsidRPr="00851BDC" w:rsidRDefault="00C664AF" w:rsidP="009A36AC">
            <w:pPr>
              <w:spacing w:after="0" w:line="240" w:lineRule="auto"/>
              <w:rPr>
                <w:rFonts w:ascii="Times New Roman" w:hAnsi="Times New Roman" w:cs="Times New Roman"/>
                <w:sz w:val="20"/>
                <w:szCs w:val="20"/>
              </w:rPr>
            </w:pPr>
            <w:r w:rsidRPr="00851BDC">
              <w:rPr>
                <w:rFonts w:ascii="Times New Roman" w:hAnsi="Times New Roman" w:cs="Times New Roman"/>
                <w:sz w:val="20"/>
                <w:szCs w:val="20"/>
              </w:rPr>
              <w:t>Perkantysis subjektas negali sudaryti sutarties anksčiau kaip po</w:t>
            </w:r>
          </w:p>
        </w:tc>
        <w:tc>
          <w:tcPr>
            <w:tcW w:w="4037" w:type="dxa"/>
            <w:tcMar>
              <w:top w:w="0" w:type="dxa"/>
              <w:left w:w="108" w:type="dxa"/>
              <w:bottom w:w="0" w:type="dxa"/>
              <w:right w:w="108" w:type="dxa"/>
            </w:tcMar>
          </w:tcPr>
          <w:p w14:paraId="50375128" w14:textId="77777777" w:rsidR="00C664AF" w:rsidRPr="00C02E6F" w:rsidRDefault="00C664AF" w:rsidP="009A36AC">
            <w:pPr>
              <w:spacing w:after="0" w:line="240" w:lineRule="auto"/>
              <w:jc w:val="both"/>
              <w:rPr>
                <w:rFonts w:ascii="Times New Roman" w:hAnsi="Times New Roman" w:cs="Times New Roman"/>
                <w:b/>
                <w:bCs/>
                <w:i/>
                <w:iCs/>
                <w:sz w:val="20"/>
                <w:szCs w:val="20"/>
              </w:rPr>
            </w:pPr>
            <w:r>
              <w:rPr>
                <w:rFonts w:ascii="Times New Roman" w:hAnsi="Times New Roman" w:cs="Times New Roman"/>
                <w:bCs/>
                <w:sz w:val="20"/>
                <w:szCs w:val="20"/>
              </w:rPr>
              <w:t>5 (penkių) darbo</w:t>
            </w:r>
            <w:r w:rsidRPr="00C02E6F">
              <w:rPr>
                <w:rFonts w:ascii="Times New Roman" w:hAnsi="Times New Roman" w:cs="Times New Roman"/>
                <w:bCs/>
                <w:sz w:val="20"/>
                <w:szCs w:val="20"/>
              </w:rPr>
              <w:t xml:space="preserve"> dienų,</w:t>
            </w:r>
            <w:r w:rsidRPr="00C02E6F">
              <w:rPr>
                <w:rFonts w:ascii="Times New Roman" w:hAnsi="Times New Roman" w:cs="Times New Roman"/>
                <w:sz w:val="20"/>
                <w:szCs w:val="20"/>
              </w:rPr>
              <w:t xml:space="preserve"> nuo pranešimo apie sprendimą nustatyti laimėjusį pirkimo pasiūlymą</w:t>
            </w:r>
            <w:r w:rsidRPr="00C02E6F" w:rsidDel="00E36D08">
              <w:rPr>
                <w:rFonts w:ascii="Times New Roman" w:hAnsi="Times New Roman" w:cs="Times New Roman"/>
                <w:sz w:val="20"/>
                <w:szCs w:val="20"/>
              </w:rPr>
              <w:t xml:space="preserve"> </w:t>
            </w:r>
            <w:r w:rsidRPr="00C02E6F">
              <w:rPr>
                <w:rFonts w:ascii="Times New Roman" w:hAnsi="Times New Roman" w:cs="Times New Roman"/>
                <w:sz w:val="20"/>
                <w:szCs w:val="20"/>
              </w:rPr>
              <w:t>(o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445" w:type="dxa"/>
            <w:tcMar>
              <w:top w:w="0" w:type="dxa"/>
              <w:left w:w="108" w:type="dxa"/>
              <w:bottom w:w="0" w:type="dxa"/>
              <w:right w:w="108" w:type="dxa"/>
            </w:tcMar>
          </w:tcPr>
          <w:p w14:paraId="75315EB1"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1278190F" w14:textId="77777777" w:rsidTr="009A36AC">
        <w:trPr>
          <w:trHeight w:val="20"/>
        </w:trPr>
        <w:tc>
          <w:tcPr>
            <w:tcW w:w="720" w:type="dxa"/>
            <w:tcMar>
              <w:top w:w="0" w:type="dxa"/>
              <w:left w:w="108" w:type="dxa"/>
              <w:bottom w:w="0" w:type="dxa"/>
              <w:right w:w="108" w:type="dxa"/>
            </w:tcMar>
          </w:tcPr>
          <w:p w14:paraId="6F93F681" w14:textId="77777777" w:rsidR="00C664AF" w:rsidRPr="00C02E6F" w:rsidRDefault="00C664AF" w:rsidP="009A36AC">
            <w:pPr>
              <w:pStyle w:val="Sraopastraipa"/>
              <w:numPr>
                <w:ilvl w:val="0"/>
                <w:numId w:val="5"/>
              </w:numPr>
              <w:spacing w:after="0" w:line="240" w:lineRule="auto"/>
              <w:rPr>
                <w:rFonts w:ascii="Times New Roman" w:hAnsi="Times New Roman" w:cs="Times New Roman"/>
                <w:sz w:val="20"/>
                <w:szCs w:val="20"/>
              </w:rPr>
            </w:pPr>
          </w:p>
        </w:tc>
        <w:tc>
          <w:tcPr>
            <w:tcW w:w="2501" w:type="dxa"/>
            <w:tcMar>
              <w:top w:w="0" w:type="dxa"/>
              <w:left w:w="108" w:type="dxa"/>
              <w:bottom w:w="0" w:type="dxa"/>
              <w:right w:w="108" w:type="dxa"/>
            </w:tcMar>
          </w:tcPr>
          <w:p w14:paraId="1A64B2FF"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Jeigu suinteresuotas dalyvis paprašys perkančiojo subjekto pateikti laimėjusį pasiūlymą</w:t>
            </w:r>
          </w:p>
        </w:tc>
        <w:tc>
          <w:tcPr>
            <w:tcW w:w="4037" w:type="dxa"/>
            <w:tcMar>
              <w:top w:w="0" w:type="dxa"/>
              <w:left w:w="108" w:type="dxa"/>
              <w:bottom w:w="0" w:type="dxa"/>
              <w:right w:w="108" w:type="dxa"/>
            </w:tcMar>
          </w:tcPr>
          <w:p w14:paraId="24339C0F" w14:textId="77777777" w:rsidR="00C664AF" w:rsidRPr="00C02E6F" w:rsidRDefault="00C664AF" w:rsidP="009A36AC">
            <w:pPr>
              <w:spacing w:after="0" w:line="240" w:lineRule="auto"/>
              <w:jc w:val="both"/>
              <w:rPr>
                <w:rFonts w:ascii="Times New Roman" w:hAnsi="Times New Roman" w:cs="Times New Roman"/>
                <w:sz w:val="20"/>
                <w:szCs w:val="20"/>
              </w:rPr>
            </w:pPr>
            <w:r w:rsidRPr="00C02E6F">
              <w:rPr>
                <w:rFonts w:ascii="Times New Roman" w:hAnsi="Times New Roman" w:cs="Times New Roman"/>
                <w:sz w:val="20"/>
                <w:szCs w:val="20"/>
              </w:rPr>
              <w:t>PĮ 108 straipsnio 1 dalyje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PĮ 108 straipsnio 1 dalyje nustatytas terminas ir atidėjimo terminas pratęsiami vienai darbo dienai</w:t>
            </w:r>
            <w:r>
              <w:rPr>
                <w:rFonts w:ascii="Times New Roman" w:hAnsi="Times New Roman" w:cs="Times New Roman"/>
                <w:sz w:val="20"/>
                <w:szCs w:val="20"/>
              </w:rPr>
              <w:t>.</w:t>
            </w:r>
          </w:p>
        </w:tc>
        <w:tc>
          <w:tcPr>
            <w:tcW w:w="2445" w:type="dxa"/>
            <w:tcMar>
              <w:top w:w="0" w:type="dxa"/>
              <w:left w:w="108" w:type="dxa"/>
              <w:bottom w:w="0" w:type="dxa"/>
              <w:right w:w="108" w:type="dxa"/>
            </w:tcMar>
          </w:tcPr>
          <w:p w14:paraId="6AF6A07F" w14:textId="77777777" w:rsidR="00C664AF" w:rsidRPr="00C02E6F" w:rsidRDefault="00C664AF" w:rsidP="009A36AC">
            <w:pPr>
              <w:spacing w:after="0" w:line="240" w:lineRule="auto"/>
              <w:rPr>
                <w:rFonts w:ascii="Times New Roman" w:hAnsi="Times New Roman" w:cs="Times New Roman"/>
                <w:sz w:val="20"/>
                <w:szCs w:val="20"/>
                <w:highlight w:val="yellow"/>
              </w:rPr>
            </w:pPr>
          </w:p>
        </w:tc>
      </w:tr>
    </w:tbl>
    <w:p w14:paraId="2465FDBD" w14:textId="77777777" w:rsidR="00C664AF" w:rsidRPr="00C02E6F" w:rsidRDefault="00C664AF" w:rsidP="00C664AF">
      <w:pPr>
        <w:jc w:val="center"/>
        <w:rPr>
          <w:rFonts w:ascii="Times New Roman" w:eastAsia="Calibri" w:hAnsi="Times New Roman" w:cs="Times New Roman"/>
          <w:highlight w:val="yellow"/>
        </w:rPr>
      </w:pPr>
      <w:r w:rsidRPr="00C02E6F">
        <w:rPr>
          <w:rFonts w:ascii="Times New Roman" w:eastAsia="Calibri" w:hAnsi="Times New Roman" w:cs="Times New Roman"/>
          <w:highlight w:val="yellow"/>
        </w:rPr>
        <w:br w:type="page"/>
      </w:r>
    </w:p>
    <w:p w14:paraId="77C3F25B" w14:textId="77777777"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46" w:name="_Toc226450004"/>
      <w:r w:rsidRPr="00C02E6F">
        <w:rPr>
          <w:rFonts w:ascii="Times New Roman" w:hAnsi="Times New Roman" w:cs="Times New Roman"/>
          <w:color w:val="0D0D0D" w:themeColor="text1" w:themeTint="F2"/>
          <w:sz w:val="21"/>
          <w:szCs w:val="21"/>
        </w:rPr>
        <w:lastRenderedPageBreak/>
        <w:t>Pirkimo sąlygų 2 priedas „Techninė specifikacija“</w:t>
      </w:r>
      <w:bookmarkEnd w:id="46"/>
    </w:p>
    <w:p w14:paraId="33357DD4" w14:textId="77777777" w:rsidR="00C664AF" w:rsidRPr="00C02E6F" w:rsidRDefault="00C664AF" w:rsidP="00C664AF">
      <w:pPr>
        <w:jc w:val="center"/>
        <w:rPr>
          <w:rFonts w:ascii="Times New Roman" w:hAnsi="Times New Roman" w:cs="Times New Roman"/>
          <w:b/>
          <w:bCs/>
          <w:highlight w:val="yellow"/>
        </w:rPr>
      </w:pPr>
    </w:p>
    <w:p w14:paraId="2628EFBB" w14:textId="77777777" w:rsidR="00C664AF" w:rsidRPr="00F22BA9" w:rsidRDefault="00C664AF" w:rsidP="00C664AF">
      <w:pPr>
        <w:jc w:val="center"/>
        <w:rPr>
          <w:rFonts w:ascii="Times New Roman" w:hAnsi="Times New Roman" w:cs="Times New Roman"/>
          <w:b/>
          <w:sz w:val="20"/>
          <w:szCs w:val="20"/>
        </w:rPr>
      </w:pPr>
      <w:r w:rsidRPr="00F22BA9">
        <w:rPr>
          <w:rFonts w:ascii="Times New Roman" w:hAnsi="Times New Roman" w:cs="Times New Roman"/>
          <w:b/>
          <w:color w:val="000000"/>
          <w:sz w:val="20"/>
          <w:szCs w:val="20"/>
        </w:rPr>
        <w:t>TE</w:t>
      </w:r>
      <w:r w:rsidRPr="00F22BA9">
        <w:rPr>
          <w:rFonts w:ascii="Times New Roman" w:hAnsi="Times New Roman" w:cs="Times New Roman"/>
          <w:b/>
          <w:sz w:val="20"/>
          <w:szCs w:val="20"/>
        </w:rPr>
        <w:t xml:space="preserve">CHNINĖ SPECIFIKACIJA </w:t>
      </w:r>
    </w:p>
    <w:p w14:paraId="0B8197E0" w14:textId="77777777" w:rsidR="00C664AF" w:rsidRPr="00F22BA9" w:rsidRDefault="00C664AF" w:rsidP="00C664AF">
      <w:pPr>
        <w:rPr>
          <w:rFonts w:ascii="Times New Roman" w:hAnsi="Times New Roman" w:cs="Times New Roman"/>
          <w:b/>
          <w:sz w:val="20"/>
          <w:szCs w:val="20"/>
          <w:highlight w:val="yellow"/>
          <w:u w:val="single"/>
        </w:rPr>
      </w:pPr>
    </w:p>
    <w:p w14:paraId="05AC3609" w14:textId="77777777" w:rsidR="00C664AF" w:rsidRPr="00F22BA9" w:rsidRDefault="00C664AF" w:rsidP="00C664AF">
      <w:pPr>
        <w:rPr>
          <w:rFonts w:ascii="Times New Roman" w:hAnsi="Times New Roman" w:cs="Times New Roman"/>
          <w:bCs/>
          <w:sz w:val="20"/>
          <w:szCs w:val="20"/>
        </w:rPr>
      </w:pPr>
      <w:r w:rsidRPr="00F22BA9">
        <w:rPr>
          <w:rFonts w:ascii="Times New Roman" w:hAnsi="Times New Roman" w:cs="Times New Roman"/>
          <w:bCs/>
          <w:sz w:val="20"/>
          <w:szCs w:val="20"/>
        </w:rPr>
        <w:t xml:space="preserve">Pateikiama atskiru priedu (dokumentu) CVP IS. </w:t>
      </w:r>
    </w:p>
    <w:p w14:paraId="3AA19996" w14:textId="77777777" w:rsidR="00C664AF" w:rsidRDefault="00C664AF" w:rsidP="00C664AF">
      <w:pPr>
        <w:jc w:val="center"/>
        <w:rPr>
          <w:rFonts w:ascii="Times New Roman" w:hAnsi="Times New Roman" w:cs="Times New Roman"/>
          <w:b/>
          <w:color w:val="000000"/>
          <w:sz w:val="24"/>
          <w:szCs w:val="24"/>
          <w:highlight w:val="yellow"/>
        </w:rPr>
        <w:sectPr w:rsidR="00C664AF" w:rsidSect="00C664AF">
          <w:footerReference w:type="first" r:id="rId14"/>
          <w:pgSz w:w="12240" w:h="15840"/>
          <w:pgMar w:top="950" w:right="720" w:bottom="706" w:left="1699" w:header="720" w:footer="360" w:gutter="0"/>
          <w:cols w:space="720"/>
          <w:titlePg/>
          <w:docGrid w:linePitch="360"/>
        </w:sectPr>
      </w:pPr>
    </w:p>
    <w:p w14:paraId="648DF0AC" w14:textId="77777777" w:rsidR="00C664AF" w:rsidRPr="00F22BA9" w:rsidRDefault="00C664AF" w:rsidP="00C664AF">
      <w:pPr>
        <w:pStyle w:val="Antrat1"/>
        <w:jc w:val="right"/>
        <w:rPr>
          <w:rFonts w:ascii="Times New Roman" w:hAnsi="Times New Roman" w:cs="Times New Roman"/>
          <w:color w:val="0D0D0D" w:themeColor="text1" w:themeTint="F2"/>
          <w:sz w:val="20"/>
          <w:szCs w:val="20"/>
        </w:rPr>
      </w:pPr>
      <w:bookmarkStart w:id="47" w:name="_Toc226450005"/>
      <w:r w:rsidRPr="00F22BA9">
        <w:rPr>
          <w:rFonts w:ascii="Times New Roman" w:hAnsi="Times New Roman" w:cs="Times New Roman"/>
          <w:color w:val="0D0D0D" w:themeColor="text1" w:themeTint="F2"/>
          <w:sz w:val="20"/>
          <w:szCs w:val="20"/>
        </w:rPr>
        <w:lastRenderedPageBreak/>
        <w:t>Pirkimo sąlygų 3 priedas „Tiekėjų pašalinimo pagrindai“</w:t>
      </w:r>
      <w:bookmarkEnd w:id="47"/>
    </w:p>
    <w:p w14:paraId="3456E6E1" w14:textId="77777777" w:rsidR="00C664AF" w:rsidRPr="00F22BA9" w:rsidRDefault="00C664AF" w:rsidP="00C664AF">
      <w:pPr>
        <w:spacing w:after="0" w:line="240" w:lineRule="auto"/>
        <w:jc w:val="center"/>
        <w:rPr>
          <w:rFonts w:ascii="Times New Roman" w:eastAsia="Yu Mincho" w:hAnsi="Times New Roman" w:cs="Times New Roman"/>
          <w:b/>
          <w:bCs/>
          <w:caps/>
          <w:sz w:val="20"/>
          <w:szCs w:val="20"/>
        </w:rPr>
      </w:pPr>
      <w:r w:rsidRPr="00F22BA9">
        <w:rPr>
          <w:rFonts w:ascii="Times New Roman" w:eastAsia="Yu Mincho" w:hAnsi="Times New Roman" w:cs="Times New Roman"/>
          <w:b/>
          <w:bCs/>
          <w:caps/>
          <w:sz w:val="20"/>
          <w:szCs w:val="20"/>
        </w:rPr>
        <w:t>Tiekėjų pašalinimo pagrindai</w:t>
      </w:r>
    </w:p>
    <w:p w14:paraId="04E40AE7" w14:textId="77777777" w:rsidR="00C664AF" w:rsidRPr="00F22BA9" w:rsidRDefault="00C664AF" w:rsidP="00C664AF">
      <w:pPr>
        <w:spacing w:after="0" w:line="240" w:lineRule="auto"/>
        <w:jc w:val="center"/>
        <w:rPr>
          <w:rFonts w:ascii="Times New Roman" w:eastAsia="Yu Mincho" w:hAnsi="Times New Roman" w:cs="Times New Roman"/>
          <w:b/>
          <w:bCs/>
          <w:sz w:val="20"/>
          <w:szCs w:val="20"/>
        </w:rPr>
      </w:pPr>
    </w:p>
    <w:p w14:paraId="3B82E622" w14:textId="77777777" w:rsidR="00C664AF" w:rsidRPr="00F22BA9" w:rsidRDefault="00C664AF" w:rsidP="00C664AF">
      <w:pPr>
        <w:numPr>
          <w:ilvl w:val="0"/>
          <w:numId w:val="14"/>
        </w:numPr>
        <w:spacing w:after="0" w:line="240" w:lineRule="auto"/>
        <w:ind w:left="0" w:firstLine="851"/>
        <w:jc w:val="both"/>
        <w:rPr>
          <w:rFonts w:ascii="Times New Roman" w:eastAsia="Yu Mincho" w:hAnsi="Times New Roman" w:cs="Times New Roman"/>
          <w:sz w:val="20"/>
          <w:szCs w:val="20"/>
        </w:rPr>
      </w:pPr>
      <w:r w:rsidRPr="00F22BA9">
        <w:rPr>
          <w:rFonts w:ascii="Times New Roman" w:eastAsia="Yu Mincho" w:hAnsi="Times New Roman" w:cs="Times New Roman"/>
          <w:sz w:val="20"/>
          <w:szCs w:val="20"/>
        </w:rPr>
        <w:t xml:space="preserve">Su pasiūlymu teikiamas tik EBVPD. Perkantysis subjektas su pasiūlymu nereikalauja pateikti lentelėje nurodytų pašalinimo pagrindų nebuvimą įrodančių dokumentų. Šių dokumentų bus prašoma tik iš ekonomiškai naudingiausią pasiūlymą pateikusio tiekėjo prieš nustatant laimėjusį pasiūlymą. Vis dėlto, Perkantysis subjektas bet kuriuo pirkimo procedūros metu gali paprašyti kandidatų ar dalyvių pateikti visus ar dalį dokumentų, patvirtinančių jų pašalinimo pagrindų nebuvimą, jeigu tai būtina siekiant užtikrinti tinkamą pirkimo procedūros atlikimą. </w:t>
      </w:r>
    </w:p>
    <w:p w14:paraId="27C37241" w14:textId="13CC748B" w:rsidR="00C664AF" w:rsidRPr="00F22BA9" w:rsidRDefault="00C664AF" w:rsidP="00C664AF">
      <w:pPr>
        <w:numPr>
          <w:ilvl w:val="0"/>
          <w:numId w:val="14"/>
        </w:numPr>
        <w:spacing w:after="0" w:line="240" w:lineRule="auto"/>
        <w:ind w:left="0" w:firstLine="851"/>
        <w:jc w:val="both"/>
        <w:rPr>
          <w:rFonts w:ascii="Times New Roman" w:eastAsia="Yu Mincho" w:hAnsi="Times New Roman" w:cs="Times New Roman"/>
          <w:sz w:val="20"/>
          <w:szCs w:val="20"/>
        </w:rPr>
      </w:pPr>
      <w:r w:rsidRPr="00F22BA9">
        <w:rPr>
          <w:rFonts w:ascii="Times New Roman" w:hAnsi="Times New Roman" w:cs="Times New Roman"/>
          <w:color w:val="000000" w:themeColor="text1"/>
          <w:sz w:val="20"/>
          <w:szCs w:val="20"/>
        </w:rPr>
        <w:t>Pašalinimo pagrindai taikomi tiekėjui (kai pasiūlymą teikia ūkio subjektų grupė – visiems tos grupės nariams) ir ūkio subjektams, kurių pajėgumais tiekėjas remiasi.</w:t>
      </w:r>
    </w:p>
    <w:p w14:paraId="10030188" w14:textId="77777777" w:rsidR="00C664AF" w:rsidRPr="00F22BA9" w:rsidRDefault="00C664AF" w:rsidP="00C664AF">
      <w:pPr>
        <w:pStyle w:val="Sraopastraipa"/>
        <w:numPr>
          <w:ilvl w:val="0"/>
          <w:numId w:val="14"/>
        </w:numPr>
        <w:spacing w:after="0" w:line="240" w:lineRule="auto"/>
        <w:ind w:left="0" w:firstLine="851"/>
        <w:jc w:val="both"/>
        <w:rPr>
          <w:rFonts w:ascii="Times New Roman" w:hAnsi="Times New Roman" w:cs="Times New Roman"/>
          <w:color w:val="000000" w:themeColor="text1"/>
          <w:sz w:val="20"/>
          <w:szCs w:val="20"/>
        </w:rPr>
      </w:pPr>
      <w:r w:rsidRPr="00F22BA9">
        <w:rPr>
          <w:rFonts w:ascii="Times New Roman" w:hAnsi="Times New Roman" w:cs="Times New Roman"/>
          <w:color w:val="000000" w:themeColor="text1"/>
          <w:sz w:val="20"/>
          <w:szCs w:val="20"/>
        </w:rPr>
        <w:t>Perkantysis subjektas visų pirma reikalauja tokios rūšies pažymų ir tokių dokumentinių įrodymų formų, apie kuriuos pateikta informacija Europos Komisijos informacinėje dokumentų saugykloje „e-Certis“.</w:t>
      </w:r>
    </w:p>
    <w:p w14:paraId="5E5E70AE" w14:textId="77777777" w:rsidR="00C664AF" w:rsidRPr="00F22BA9" w:rsidRDefault="00C664AF" w:rsidP="00C664AF">
      <w:pPr>
        <w:pStyle w:val="Sraopastraipa"/>
        <w:numPr>
          <w:ilvl w:val="0"/>
          <w:numId w:val="14"/>
        </w:numPr>
        <w:spacing w:after="0" w:line="240" w:lineRule="auto"/>
        <w:ind w:left="0" w:firstLine="851"/>
        <w:jc w:val="both"/>
        <w:rPr>
          <w:rFonts w:ascii="Times New Roman" w:hAnsi="Times New Roman" w:cs="Times New Roman"/>
          <w:color w:val="000000" w:themeColor="text1"/>
          <w:sz w:val="20"/>
          <w:szCs w:val="20"/>
        </w:rPr>
      </w:pPr>
      <w:r w:rsidRPr="00F22BA9">
        <w:rPr>
          <w:rFonts w:ascii="Times New Roman" w:hAnsi="Times New Roman" w:cs="Times New Roman"/>
          <w:bCs/>
          <w:sz w:val="20"/>
          <w:szCs w:val="20"/>
        </w:rPr>
        <w:t>Lentelės ketvirtame stulpelyje nurodomi dokumentai, kuriuos turi pateikti Lietuvos Respublikoje registruoti tiekėjai. Dėl dokumentų, kuriuos turi pateikti užsienio šalių tiekėjai, informaciją Perkantysis subjektas pasitikrina „e-Certis“, adresu https://ec.europa.eu/tools/ecertis/.</w:t>
      </w:r>
    </w:p>
    <w:p w14:paraId="6815BED7" w14:textId="77777777" w:rsidR="00C664AF" w:rsidRPr="00F22BA9" w:rsidRDefault="00C664AF" w:rsidP="00C664AF">
      <w:pPr>
        <w:spacing w:after="0" w:line="240" w:lineRule="auto"/>
        <w:jc w:val="both"/>
        <w:rPr>
          <w:rFonts w:ascii="Times New Roman" w:eastAsia="Yu Mincho" w:hAnsi="Times New Roman" w:cs="Times New Roman"/>
          <w:sz w:val="20"/>
          <w:szCs w:val="20"/>
        </w:rPr>
      </w:pPr>
    </w:p>
    <w:tbl>
      <w:tblPr>
        <w:tblW w:w="14747" w:type="dxa"/>
        <w:tblLayout w:type="fixed"/>
        <w:tblCellMar>
          <w:left w:w="10" w:type="dxa"/>
          <w:right w:w="10" w:type="dxa"/>
        </w:tblCellMar>
        <w:tblLook w:val="04A0" w:firstRow="1" w:lastRow="0" w:firstColumn="1" w:lastColumn="0" w:noHBand="0" w:noVBand="1"/>
      </w:tblPr>
      <w:tblGrid>
        <w:gridCol w:w="901"/>
        <w:gridCol w:w="6324"/>
        <w:gridCol w:w="2411"/>
        <w:gridCol w:w="5101"/>
        <w:gridCol w:w="10"/>
      </w:tblGrid>
      <w:tr w:rsidR="00C664AF" w:rsidRPr="00C02E6F" w14:paraId="30B1C4D9"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5473312" w14:textId="77777777" w:rsidR="00C664AF" w:rsidRPr="00C02E6F" w:rsidRDefault="00C664AF" w:rsidP="009A36AC">
            <w:pPr>
              <w:spacing w:after="0" w:line="256" w:lineRule="auto"/>
              <w:ind w:left="32"/>
              <w:jc w:val="center"/>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b/>
                <w:bCs/>
                <w:color w:val="000000" w:themeColor="text1"/>
                <w:sz w:val="20"/>
                <w:szCs w:val="20"/>
              </w:rPr>
              <w:t>Eil. Nr.</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77F01C5" w14:textId="77777777" w:rsidR="00C664AF" w:rsidRPr="00C02E6F" w:rsidRDefault="00C664AF" w:rsidP="009A36AC">
            <w:pPr>
              <w:spacing w:after="0" w:line="256" w:lineRule="auto"/>
              <w:jc w:val="center"/>
              <w:rPr>
                <w:rFonts w:ascii="Times New Roman" w:eastAsia="Yu Mincho" w:hAnsi="Times New Roman" w:cs="Times New Roman"/>
                <w:bCs/>
                <w:color w:val="000000" w:themeColor="text1"/>
                <w:sz w:val="20"/>
                <w:szCs w:val="20"/>
                <w:lang w:eastAsia="en-US"/>
              </w:rPr>
            </w:pPr>
            <w:r w:rsidRPr="00C02E6F">
              <w:rPr>
                <w:rFonts w:ascii="Times New Roman" w:eastAsia="Yu Mincho" w:hAnsi="Times New Roman" w:cs="Times New Roman"/>
                <w:b/>
                <w:color w:val="000000" w:themeColor="text1"/>
                <w:sz w:val="20"/>
                <w:szCs w:val="20"/>
              </w:rPr>
              <w:t>Tiekėjo pašalinimo pagrindai</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E73C04E" w14:textId="77777777" w:rsidR="00C664AF" w:rsidRPr="00C02E6F" w:rsidRDefault="00C664AF" w:rsidP="009A36AC">
            <w:pPr>
              <w:spacing w:after="0" w:line="256" w:lineRule="auto"/>
              <w:jc w:val="center"/>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b/>
                <w:bCs/>
                <w:color w:val="000000" w:themeColor="text1"/>
                <w:sz w:val="20"/>
                <w:szCs w:val="20"/>
              </w:rPr>
              <w:t xml:space="preserve">VPĮ straipsnis, dalis, punktas bei EBVPD formos dalis pildymui </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59A52CBA" w14:textId="77777777" w:rsidR="00C664AF" w:rsidRPr="00C02E6F" w:rsidRDefault="00C664AF" w:rsidP="009A36AC">
            <w:pPr>
              <w:spacing w:after="0" w:line="256" w:lineRule="auto"/>
              <w:jc w:val="center"/>
              <w:rPr>
                <w:rFonts w:ascii="Times New Roman" w:eastAsia="Yu Mincho" w:hAnsi="Times New Roman" w:cs="Times New Roman"/>
                <w:bCs/>
                <w:iCs/>
                <w:color w:val="000000" w:themeColor="text1"/>
                <w:sz w:val="20"/>
                <w:szCs w:val="20"/>
                <w:lang w:eastAsia="en-US"/>
              </w:rPr>
            </w:pPr>
            <w:r w:rsidRPr="00C02E6F">
              <w:rPr>
                <w:rFonts w:ascii="Times New Roman" w:eastAsia="Yu Mincho" w:hAnsi="Times New Roman" w:cs="Times New Roman"/>
                <w:b/>
                <w:color w:val="000000" w:themeColor="text1"/>
                <w:sz w:val="20"/>
                <w:szCs w:val="20"/>
              </w:rPr>
              <w:t>Pašalinimo pagrindų nebuvimą įrodantys dokumentai</w:t>
            </w:r>
          </w:p>
        </w:tc>
      </w:tr>
      <w:tr w:rsidR="00C664AF" w:rsidRPr="00C02E6F" w14:paraId="674AB6CA" w14:textId="77777777" w:rsidTr="009A36AC">
        <w:tc>
          <w:tcPr>
            <w:tcW w:w="1474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D9742D"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b/>
                <w:bCs/>
                <w:color w:val="000000" w:themeColor="text1"/>
                <w:sz w:val="20"/>
                <w:szCs w:val="20"/>
                <w:lang w:eastAsia="en-US"/>
              </w:rPr>
              <w:t>Pašalinimo pagrindai pagal VPĮ 46 straipsnio 1 – 4 dalių nuostatas</w:t>
            </w:r>
          </w:p>
        </w:tc>
      </w:tr>
      <w:tr w:rsidR="00C664AF" w:rsidRPr="00C02E6F" w14:paraId="2EF4D78A"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53586C" w14:textId="77777777" w:rsidR="00C664AF" w:rsidRPr="00C02E6F" w:rsidRDefault="00C664AF" w:rsidP="009A36AC">
            <w:pPr>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1.</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3F66E"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Tiekėjas arba jo atsakingas asmuo, nurodytas VPĮ 46 straipsnio 2 dalies 2 punkte, nuteistas už šią nusikalstamą veiką:</w:t>
            </w:r>
          </w:p>
          <w:p w14:paraId="2BC1D9F1"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1) dalyvavimą nusikalstamame susivienijime, jo organizavimą ar vadovavimą jam;</w:t>
            </w:r>
          </w:p>
          <w:p w14:paraId="46D2AF51"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2) kyšininkavimą, prekybą poveikiu, papirkimą;</w:t>
            </w:r>
          </w:p>
          <w:p w14:paraId="1B9C9C2E"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2205DCF"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lastRenderedPageBreak/>
              <w:t>4) nusikalstamą bankrotą;</w:t>
            </w:r>
          </w:p>
          <w:p w14:paraId="0EBBCAE2"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5) teroristinį ir su teroristine veikla susijusį nusikaltimą;</w:t>
            </w:r>
          </w:p>
          <w:p w14:paraId="5562FD2B"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6) nusikalstamu būdu gauto turto legalizavimą;</w:t>
            </w:r>
          </w:p>
          <w:p w14:paraId="519735E2"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7) prekybą žmonėmis, vaiko pirkimą arba pardavimą;</w:t>
            </w:r>
          </w:p>
          <w:p w14:paraId="30FB0215"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8) kitos valstybės tiekėjo atliktą nusikaltimą, apibrėžtą Direktyvos 2014/24/ES 57 straipsnio 1 dalyje išvardytus Europos Sąjungos teisės aktus įgyvendinančiuose kitų valstybių teisės aktuose.</w:t>
            </w:r>
          </w:p>
          <w:p w14:paraId="288BB772"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p>
          <w:p w14:paraId="130965C3"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Laikoma, kad tiekėjas arba jo atsakingas asmuo nuteistas už aukščiau nurodytą nusikalstamą veiką, kai dėl:</w:t>
            </w:r>
          </w:p>
          <w:p w14:paraId="6A91990B" w14:textId="77777777" w:rsidR="00C664AF" w:rsidRPr="00C02E6F" w:rsidRDefault="00C664AF" w:rsidP="009A36AC">
            <w:pPr>
              <w:spacing w:after="0" w:line="256" w:lineRule="auto"/>
              <w:jc w:val="both"/>
              <w:rPr>
                <w:rFonts w:ascii="Times New Roman" w:eastAsia="Yu Mincho" w:hAnsi="Times New Roman" w:cs="Times New Roman"/>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1) tiekėjo, kuris yra fizinis asmuo, per pastaruosius 5 metus buvo priimtas ir įsiteisėjęs apkaltinamasis teismo nuosprendis ir šis asmuo turi neišnykusį ar nepanaikintą teistumą;</w:t>
            </w:r>
          </w:p>
          <w:p w14:paraId="6EA92577"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 xml:space="preserve">2) tiekėjo, kuris yra juridinis asmuo, kita organizacija ar jos </w:t>
            </w:r>
            <w:r w:rsidRPr="00C02E6F">
              <w:rPr>
                <w:rFonts w:ascii="Times New Roman" w:eastAsia="Yu Mincho" w:hAnsi="Times New Roman" w:cs="Times New Roman"/>
                <w:b/>
                <w:bCs/>
                <w:color w:val="000000" w:themeColor="text1"/>
                <w:sz w:val="20"/>
                <w:szCs w:val="20"/>
                <w:lang w:eastAsia="en-US"/>
              </w:rPr>
              <w:t>struktūrinis</w:t>
            </w:r>
            <w:r w:rsidRPr="00C02E6F">
              <w:rPr>
                <w:rFonts w:ascii="Times New Roman" w:eastAsia="Yu Mincho" w:hAnsi="Times New Roman" w:cs="Times New Roman"/>
                <w:color w:val="000000" w:themeColor="text1"/>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A0F4AB4"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 xml:space="preserve">3) tiekėjo, kuris yra juridinis asmuo, kita organizacija ar jos </w:t>
            </w:r>
            <w:r w:rsidRPr="00C02E6F">
              <w:rPr>
                <w:rFonts w:ascii="Times New Roman" w:eastAsia="Yu Mincho" w:hAnsi="Times New Roman" w:cs="Times New Roman"/>
                <w:b/>
                <w:color w:val="000000" w:themeColor="text1"/>
                <w:sz w:val="20"/>
                <w:szCs w:val="20"/>
                <w:lang w:eastAsia="en-US"/>
              </w:rPr>
              <w:t>struktūrinis</w:t>
            </w:r>
            <w:r w:rsidRPr="00C02E6F">
              <w:rPr>
                <w:rFonts w:ascii="Times New Roman" w:eastAsia="Yu Mincho" w:hAnsi="Times New Roman" w:cs="Times New Roman"/>
                <w:bCs/>
                <w:color w:val="000000" w:themeColor="text1"/>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1BA9F"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
                <w:bCs/>
                <w:color w:val="000000" w:themeColor="text1"/>
                <w:sz w:val="20"/>
                <w:szCs w:val="20"/>
                <w:lang w:eastAsia="en-US"/>
              </w:rPr>
              <w:lastRenderedPageBreak/>
              <w:t>VPĮ 46 straipsnio 1 dalis</w:t>
            </w:r>
          </w:p>
          <w:p w14:paraId="285160CC"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lang w:eastAsia="en-US"/>
              </w:rPr>
            </w:pPr>
          </w:p>
          <w:p w14:paraId="54FB2F53"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EBVPD III dalies A1-A6 punktai</w:t>
            </w:r>
          </w:p>
          <w:p w14:paraId="43536C5A"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lang w:eastAsia="en-US"/>
              </w:rPr>
            </w:pPr>
          </w:p>
          <w:p w14:paraId="7270936E"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EBVPD III dalies D1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D4E1E3" w14:textId="77777777" w:rsidR="00C664AF" w:rsidRPr="00C02E6F" w:rsidRDefault="00C664AF" w:rsidP="009A36AC">
            <w:pPr>
              <w:tabs>
                <w:tab w:val="left" w:pos="330"/>
              </w:tabs>
              <w:spacing w:after="0" w:line="256" w:lineRule="auto"/>
              <w:jc w:val="both"/>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lang w:eastAsia="en-US"/>
              </w:rPr>
              <w:t>Iš Lietuvoje įsteigtų subjektų reikalaujama:</w:t>
            </w:r>
          </w:p>
          <w:p w14:paraId="78EAB646" w14:textId="77777777" w:rsidR="00C664AF" w:rsidRPr="00C02E6F" w:rsidRDefault="00C664AF" w:rsidP="009A36AC">
            <w:pPr>
              <w:numPr>
                <w:ilvl w:val="0"/>
                <w:numId w:val="15"/>
              </w:numPr>
              <w:tabs>
                <w:tab w:val="left" w:pos="330"/>
              </w:tabs>
              <w:spacing w:after="0" w:line="256"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išrašo iš teismo sprendimo arba</w:t>
            </w:r>
          </w:p>
          <w:p w14:paraId="5F5FA273" w14:textId="77777777" w:rsidR="00C664AF" w:rsidRPr="00C02E6F" w:rsidRDefault="00C664AF" w:rsidP="009A36AC">
            <w:pPr>
              <w:numPr>
                <w:ilvl w:val="0"/>
                <w:numId w:val="15"/>
              </w:numPr>
              <w:tabs>
                <w:tab w:val="left" w:pos="330"/>
              </w:tabs>
              <w:spacing w:after="0" w:line="256"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Informatikos ir ryšių departamento prie Vidaus reikalų ministerijos pažymos, arba</w:t>
            </w:r>
          </w:p>
          <w:p w14:paraId="72E7FBE7" w14:textId="77777777" w:rsidR="00C664AF" w:rsidRPr="00C02E6F" w:rsidRDefault="00C664AF" w:rsidP="009A36AC">
            <w:pPr>
              <w:numPr>
                <w:ilvl w:val="0"/>
                <w:numId w:val="15"/>
              </w:numPr>
              <w:tabs>
                <w:tab w:val="left" w:pos="330"/>
              </w:tabs>
              <w:spacing w:after="0" w:line="256"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valstybės įmonės Registrų centro Lietuvos Respublikos Vyriausybės nustatyta tvarka išduoto dokumento, patvirtinančio jungtinius kompetentingų institucijų tvarkomus duomenis.</w:t>
            </w:r>
          </w:p>
          <w:p w14:paraId="48B7BCDC"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lang w:eastAsia="en-US"/>
              </w:rPr>
            </w:pPr>
          </w:p>
          <w:p w14:paraId="4BD52C26" w14:textId="77777777" w:rsidR="00C664AF" w:rsidRPr="00C02E6F" w:rsidRDefault="00C664AF" w:rsidP="009A36AC">
            <w:pPr>
              <w:tabs>
                <w:tab w:val="left" w:pos="370"/>
              </w:tabs>
              <w:spacing w:after="0" w:line="256" w:lineRule="auto"/>
              <w:jc w:val="both"/>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lang w:eastAsia="en-US"/>
              </w:rPr>
              <w:t>Iš ne Lietuvoje įsteigtų subjektų reikalaujama:</w:t>
            </w:r>
          </w:p>
          <w:p w14:paraId="4C0B7AAE" w14:textId="77777777" w:rsidR="00C664AF" w:rsidRPr="00C02E6F" w:rsidRDefault="00C664AF" w:rsidP="009A36AC">
            <w:pPr>
              <w:numPr>
                <w:ilvl w:val="0"/>
                <w:numId w:val="15"/>
              </w:numPr>
              <w:tabs>
                <w:tab w:val="left" w:pos="370"/>
              </w:tabs>
              <w:spacing w:after="0" w:line="256"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atitinkamos užsienio šalies institucijos dokumento</w:t>
            </w:r>
            <w:r w:rsidRPr="00C02E6F">
              <w:rPr>
                <w:rFonts w:ascii="Times New Roman" w:eastAsia="Yu Mincho" w:hAnsi="Times New Roman" w:cs="Times New Roman"/>
                <w:color w:val="000000" w:themeColor="text1"/>
                <w:sz w:val="20"/>
                <w:szCs w:val="20"/>
                <w:vertAlign w:val="superscript"/>
              </w:rPr>
              <w:footnoteReference w:id="2"/>
            </w:r>
            <w:r w:rsidRPr="00C02E6F">
              <w:rPr>
                <w:rFonts w:ascii="Times New Roman" w:eastAsia="Yu Mincho" w:hAnsi="Times New Roman" w:cs="Times New Roman"/>
                <w:color w:val="000000" w:themeColor="text1"/>
                <w:sz w:val="20"/>
                <w:szCs w:val="20"/>
              </w:rPr>
              <w:t>.</w:t>
            </w:r>
          </w:p>
          <w:p w14:paraId="6F6E4CFC" w14:textId="77777777" w:rsidR="00C664AF" w:rsidRDefault="00C664AF" w:rsidP="009A36AC">
            <w:pPr>
              <w:spacing w:after="0" w:line="256" w:lineRule="auto"/>
              <w:jc w:val="both"/>
              <w:rPr>
                <w:rFonts w:ascii="Times New Roman" w:eastAsia="Yu Mincho" w:hAnsi="Times New Roman" w:cs="Times New Roman"/>
                <w:color w:val="000000" w:themeColor="text1"/>
                <w:sz w:val="20"/>
                <w:szCs w:val="20"/>
              </w:rPr>
            </w:pPr>
          </w:p>
          <w:p w14:paraId="758C4F56"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rPr>
              <w:lastRenderedPageBreak/>
              <w:t xml:space="preserve">Nurodyti dokumentai turi būti išduoti ne anksčiau kaip 180 dienų iki </w:t>
            </w:r>
            <w:r w:rsidRPr="00C02E6F">
              <w:rPr>
                <w:rFonts w:ascii="Times New Roman" w:eastAsia="Times New Roman" w:hAnsi="Times New Roman" w:cs="Times New Roman"/>
                <w:i/>
                <w:iCs/>
                <w:color w:val="000000" w:themeColor="text1"/>
                <w:sz w:val="20"/>
                <w:szCs w:val="20"/>
              </w:rPr>
              <w:t>tos dienos, kai tiekėjas perkančiojo subjekto prašymu turės pateikti pašalinimo pagrindų nebuvimą patvirtinančius dok</w:t>
            </w:r>
            <w:r w:rsidRPr="00C02E6F">
              <w:rPr>
                <w:rFonts w:ascii="Times New Roman" w:eastAsia="Times New Roman" w:hAnsi="Times New Roman" w:cs="Times New Roman"/>
                <w:color w:val="000000" w:themeColor="text1"/>
                <w:sz w:val="20"/>
                <w:szCs w:val="20"/>
              </w:rPr>
              <w:t>umentus</w:t>
            </w:r>
            <w:r w:rsidRPr="00C02E6F">
              <w:rPr>
                <w:rFonts w:ascii="Times New Roman" w:eastAsia="Yu Mincho" w:hAnsi="Times New Roman" w:cs="Times New Roman"/>
                <w:color w:val="000000" w:themeColor="text1"/>
                <w:sz w:val="20"/>
                <w:szCs w:val="20"/>
              </w:rPr>
              <w:t xml:space="preserve">. </w:t>
            </w:r>
            <w:r w:rsidRPr="00C02E6F">
              <w:rPr>
                <w:rFonts w:ascii="Times New Roman" w:eastAsia="Yu Mincho" w:hAnsi="Times New Roman" w:cs="Times New Roman"/>
                <w:b/>
                <w:bCs/>
                <w:i/>
                <w:iCs/>
                <w:color w:val="000000" w:themeColor="text1"/>
                <w:sz w:val="20"/>
                <w:szCs w:val="20"/>
              </w:rPr>
              <w:t>Pavyzdys</w:t>
            </w:r>
            <w:r w:rsidRPr="00C02E6F">
              <w:rPr>
                <w:rFonts w:ascii="Times New Roman" w:eastAsia="Yu Mincho" w:hAnsi="Times New Roman" w:cs="Times New Roman"/>
                <w:i/>
                <w:iCs/>
                <w:color w:val="000000" w:themeColor="text1"/>
                <w:sz w:val="20"/>
                <w:szCs w:val="20"/>
              </w:rPr>
              <w:t xml:space="preserve">: Jeigu perkantysis subjektas 2022-10-10 kreipėsi į tiekėją prašydamas iki 2022-10-14 pateikti įrodančius dokumentus, jie turi būti išduoti ne anksčiau kaip 180 dienų, jas skaičiuojant atgal nuo 2022-10-14. </w:t>
            </w:r>
          </w:p>
          <w:p w14:paraId="22CC96BF"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rPr>
            </w:pPr>
          </w:p>
          <w:p w14:paraId="1DBFE4A5" w14:textId="77777777" w:rsidR="00C664AF" w:rsidRDefault="00C664AF" w:rsidP="009A36AC">
            <w:pPr>
              <w:spacing w:after="0" w:line="256" w:lineRule="auto"/>
              <w:jc w:val="both"/>
              <w:rPr>
                <w:rFonts w:ascii="Times New Roman" w:eastAsia="Yu Mincho" w:hAnsi="Times New Roman" w:cs="Times New Roman"/>
                <w:bCs/>
                <w:color w:val="000000" w:themeColor="text1"/>
                <w:sz w:val="20"/>
                <w:szCs w:val="20"/>
              </w:rPr>
            </w:pPr>
            <w:r w:rsidRPr="00C02E6F">
              <w:rPr>
                <w:rFonts w:ascii="Times New Roman" w:eastAsia="Yu Mincho" w:hAnsi="Times New Roman" w:cs="Times New Roman"/>
                <w:bCs/>
                <w:color w:val="000000" w:themeColor="text1"/>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5B35DD0" w14:textId="77777777" w:rsidR="00C664AF" w:rsidRPr="001E2525" w:rsidRDefault="00C664AF" w:rsidP="009A36AC">
            <w:pPr>
              <w:pStyle w:val="Betarp"/>
              <w:jc w:val="both"/>
              <w:rPr>
                <w:rFonts w:ascii="Times New Roman" w:hAnsi="Times New Roman" w:cs="Times New Roman"/>
                <w:b/>
                <w:bCs/>
                <w:i/>
                <w:iCs/>
                <w:sz w:val="20"/>
                <w:szCs w:val="20"/>
              </w:rPr>
            </w:pPr>
            <w:r w:rsidRPr="001E2525">
              <w:rPr>
                <w:rFonts w:ascii="Times New Roman" w:hAnsi="Times New Roman" w:cs="Times New Roman"/>
                <w:b/>
                <w:bCs/>
                <w:i/>
                <w:iCs/>
                <w:sz w:val="20"/>
                <w:szCs w:val="20"/>
              </w:rPr>
              <w:t>PASTABA</w:t>
            </w:r>
          </w:p>
          <w:p w14:paraId="2D22E688" w14:textId="77777777" w:rsidR="00C664AF" w:rsidRPr="001E2525" w:rsidRDefault="00C664AF" w:rsidP="009A36AC">
            <w:pPr>
              <w:pStyle w:val="Betarp"/>
              <w:jc w:val="both"/>
              <w:rPr>
                <w:rFonts w:ascii="Times New Roman" w:hAnsi="Times New Roman" w:cs="Times New Roman"/>
                <w:sz w:val="20"/>
                <w:szCs w:val="20"/>
              </w:rPr>
            </w:pPr>
            <w:r w:rsidRPr="001E2525">
              <w:rPr>
                <w:rFonts w:ascii="Times New Roman" w:hAnsi="Times New Roman" w:cs="Times New Roman"/>
                <w:sz w:val="20"/>
                <w:szCs w:val="20"/>
              </w:rPr>
              <w:t>Pažymų, patvirtinančių VPĮ 46 straipsnyje nurodytų tiekėjo pašalinimo pagrindų nebuvimą, pateikti nereikalaujama. Jų perkantysis subjektas reikalaus tik turėdamas pagrįstų abejonių dėl tiekėjo patikimumo.</w:t>
            </w:r>
          </w:p>
          <w:p w14:paraId="2EF2AD73" w14:textId="77777777" w:rsidR="00C664AF" w:rsidRPr="00B753A8" w:rsidRDefault="00C664AF" w:rsidP="009A36AC">
            <w:pPr>
              <w:spacing w:after="0" w:line="256" w:lineRule="auto"/>
              <w:jc w:val="both"/>
              <w:rPr>
                <w:rFonts w:ascii="Times New Roman" w:eastAsia="Yu Mincho" w:hAnsi="Times New Roman" w:cs="Times New Roman"/>
                <w:bCs/>
                <w:color w:val="000000" w:themeColor="text1"/>
                <w:sz w:val="20"/>
                <w:szCs w:val="20"/>
              </w:rPr>
            </w:pPr>
          </w:p>
        </w:tc>
      </w:tr>
      <w:tr w:rsidR="00C664AF" w:rsidRPr="00C02E6F" w14:paraId="3CA67D5D"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FD9CE8" w14:textId="77777777" w:rsidR="00C664AF" w:rsidRPr="00C02E6F" w:rsidRDefault="00C664AF" w:rsidP="009A36AC">
            <w:pPr>
              <w:spacing w:after="0" w:line="256" w:lineRule="auto"/>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rPr>
              <w:lastRenderedPageBreak/>
              <w:t>2</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79269A"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CAD63D"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
                <w:bCs/>
                <w:color w:val="000000" w:themeColor="text1"/>
                <w:sz w:val="20"/>
                <w:szCs w:val="20"/>
                <w:lang w:eastAsia="en-US"/>
              </w:rPr>
              <w:t>VPĮ 46 straipsnio 2¹ dalis</w:t>
            </w:r>
          </w:p>
          <w:p w14:paraId="7B89A91D"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rPr>
            </w:pPr>
          </w:p>
          <w:p w14:paraId="6B29BE42"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lang w:eastAsia="en-US"/>
              </w:rPr>
              <w:t>EBVPD III dalies D2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74EC94"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Iš Lietuvoje įsteigtų subjektų įrodančių dokumentų nereikalaujama. Užtenka pateikto EBVPD.</w:t>
            </w:r>
          </w:p>
          <w:p w14:paraId="0FA4B453"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rPr>
            </w:pPr>
          </w:p>
        </w:tc>
      </w:tr>
      <w:tr w:rsidR="00C664AF" w:rsidRPr="00C02E6F" w14:paraId="3E2BB567"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242EE0" w14:textId="77777777" w:rsidR="00C664AF" w:rsidRPr="00C02E6F" w:rsidRDefault="00C664AF" w:rsidP="009A36AC">
            <w:pPr>
              <w:rPr>
                <w:rFonts w:ascii="Times New Roman" w:eastAsia="Yu Mincho" w:hAnsi="Times New Roman" w:cs="Times New Roman"/>
                <w:color w:val="000000" w:themeColor="text1"/>
                <w:sz w:val="20"/>
                <w:szCs w:val="20"/>
              </w:rPr>
            </w:pPr>
            <w:bookmarkStart w:id="48" w:name="_Hlk90887843"/>
            <w:r w:rsidRPr="00C02E6F">
              <w:rPr>
                <w:rFonts w:ascii="Times New Roman" w:eastAsia="Yu Mincho" w:hAnsi="Times New Roman" w:cs="Times New Roman"/>
                <w:color w:val="000000" w:themeColor="text1"/>
                <w:sz w:val="20"/>
                <w:szCs w:val="20"/>
              </w:rPr>
              <w:t>3</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273C44"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13FBDF8"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p>
          <w:p w14:paraId="75678E95"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Laikoma, kad tiekėjas nuteistas už aukščiau nurodytą nusikalstamą veiką, kai dėl:</w:t>
            </w:r>
          </w:p>
          <w:p w14:paraId="20D5F2E0"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1) tiekėjo, kuris yra fizinis asmuo, per pastaruosius 5 metus buvo priimtas ir įsiteisėjęs apkaltinamasis teismo nuosprendis ir šis asmuo turi neišnykusį ar nepanaikintą teistumą;</w:t>
            </w:r>
          </w:p>
          <w:p w14:paraId="4AD341E2"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lastRenderedPageBreak/>
              <w:t xml:space="preserve">2) tiekėjo, kuris yra juridinis asmuo, kita organizacija ar jos </w:t>
            </w:r>
            <w:r w:rsidRPr="00C02E6F">
              <w:rPr>
                <w:rFonts w:ascii="Times New Roman" w:eastAsia="Yu Mincho" w:hAnsi="Times New Roman" w:cs="Times New Roman"/>
                <w:b/>
                <w:color w:val="000000" w:themeColor="text1"/>
                <w:sz w:val="20"/>
                <w:szCs w:val="20"/>
                <w:lang w:eastAsia="en-US"/>
              </w:rPr>
              <w:t>struktūrinis</w:t>
            </w:r>
            <w:r w:rsidRPr="00C02E6F">
              <w:rPr>
                <w:rFonts w:ascii="Times New Roman" w:eastAsia="Yu Mincho" w:hAnsi="Times New Roman" w:cs="Times New Roman"/>
                <w:bCs/>
                <w:color w:val="000000" w:themeColor="text1"/>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5935205"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Tačiau ši nuostata netaikoma, jeigu:</w:t>
            </w:r>
          </w:p>
          <w:p w14:paraId="1FBE5845"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1) tiekėjas yra įsipareigojęs sumokėti mokesčius, įskaitant socialinio draudimo įmokas ir dėl to laikomas jau įvykdžiusiu šioje dalyje nurodytus įsipareigojimus;</w:t>
            </w:r>
          </w:p>
          <w:p w14:paraId="644D095C"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2) įsiskolinimo suma neviršija 50 Eur (penkiasdešimt eurų);</w:t>
            </w:r>
          </w:p>
          <w:p w14:paraId="7A6CF465"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E8CF10"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lastRenderedPageBreak/>
              <w:t>VPĮ 46 straipsnio 3 dalis</w:t>
            </w:r>
          </w:p>
          <w:p w14:paraId="3E5C62C4" w14:textId="77777777" w:rsidR="00C664AF" w:rsidRPr="00C02E6F" w:rsidRDefault="00C664AF" w:rsidP="009A36AC">
            <w:pPr>
              <w:spacing w:after="0" w:line="256" w:lineRule="auto"/>
              <w:jc w:val="both"/>
              <w:rPr>
                <w:rFonts w:ascii="Times New Roman" w:eastAsia="Arial" w:hAnsi="Times New Roman" w:cs="Times New Roman"/>
                <w:sz w:val="20"/>
                <w:szCs w:val="20"/>
              </w:rPr>
            </w:pPr>
          </w:p>
          <w:p w14:paraId="7945DDC1"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Arial" w:hAnsi="Times New Roman" w:cs="Times New Roman"/>
                <w:sz w:val="20"/>
                <w:szCs w:val="20"/>
              </w:rPr>
              <w:t>EBVPD III dalies B1 ir B2 punktai</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592C2E"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lang w:eastAsia="en-US"/>
              </w:rPr>
              <w:t>Iš Lietuvoje įsteigtų subjektų reikalaujama:</w:t>
            </w:r>
          </w:p>
          <w:p w14:paraId="600085F3"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1) Dėl įsipareigojimų, susijusių su mokesčių mokėjimu, įvykdymo i</w:t>
            </w:r>
            <w:r w:rsidRPr="00C02E6F">
              <w:rPr>
                <w:rFonts w:ascii="Times New Roman" w:eastAsia="Yu Mincho" w:hAnsi="Times New Roman" w:cs="Times New Roman"/>
                <w:sz w:val="20"/>
                <w:szCs w:val="20"/>
                <w:lang w:eastAsia="en-US"/>
              </w:rPr>
              <w:t xml:space="preserve">š Lietuvoje įsteigtų subjektų </w:t>
            </w:r>
            <w:r w:rsidRPr="00C02E6F">
              <w:rPr>
                <w:rFonts w:ascii="Times New Roman" w:eastAsia="Yu Mincho" w:hAnsi="Times New Roman" w:cs="Times New Roman"/>
                <w:sz w:val="20"/>
                <w:szCs w:val="20"/>
              </w:rPr>
              <w:t>prašoma:</w:t>
            </w:r>
          </w:p>
          <w:p w14:paraId="0F1F9FAF" w14:textId="77777777" w:rsidR="00C664AF" w:rsidRPr="00C02E6F" w:rsidRDefault="00C664AF" w:rsidP="009A36AC">
            <w:pPr>
              <w:numPr>
                <w:ilvl w:val="0"/>
                <w:numId w:val="16"/>
              </w:numPr>
              <w:tabs>
                <w:tab w:val="left" w:pos="360"/>
              </w:tabs>
              <w:spacing w:after="0" w:line="256" w:lineRule="auto"/>
              <w:ind w:left="0" w:firstLine="0"/>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 xml:space="preserve">išrašo iš teismo sprendimo (jei toks yra) </w:t>
            </w:r>
          </w:p>
          <w:p w14:paraId="4B3DBF56" w14:textId="77777777" w:rsidR="00C664AF" w:rsidRPr="00C02E6F" w:rsidRDefault="00C664AF" w:rsidP="009A36AC">
            <w:pPr>
              <w:numPr>
                <w:ilvl w:val="0"/>
                <w:numId w:val="16"/>
              </w:numPr>
              <w:tabs>
                <w:tab w:val="left" w:pos="360"/>
              </w:tabs>
              <w:spacing w:after="0" w:line="256" w:lineRule="auto"/>
              <w:ind w:left="0" w:firstLine="0"/>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arba Valstybinės mokesčių inspekcijos prie Lietuvos Respublikos finansų ministerijos išduoto dokumento,</w:t>
            </w:r>
          </w:p>
          <w:p w14:paraId="1AE21A04" w14:textId="77777777" w:rsidR="00C664AF" w:rsidRPr="00C02E6F" w:rsidRDefault="00C664AF" w:rsidP="009A36AC">
            <w:pPr>
              <w:numPr>
                <w:ilvl w:val="0"/>
                <w:numId w:val="17"/>
              </w:numPr>
              <w:tabs>
                <w:tab w:val="left" w:pos="360"/>
              </w:tabs>
              <w:spacing w:after="0" w:line="256" w:lineRule="auto"/>
              <w:ind w:left="0" w:firstLine="0"/>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arba valstybės įmonės Registrų centro Lietuvos Respublikos Vyriausybės nustatyta tvarka išduoto dokumento, patvirtinančio jungtinius kompetentingų institucijų tvarkomus duomenis.</w:t>
            </w:r>
          </w:p>
          <w:p w14:paraId="6F0CC1C6" w14:textId="77777777" w:rsidR="00C664AF" w:rsidRPr="00C02E6F" w:rsidRDefault="00C664AF" w:rsidP="009A36AC">
            <w:pPr>
              <w:tabs>
                <w:tab w:val="left" w:pos="360"/>
              </w:tabs>
              <w:spacing w:after="0" w:line="256" w:lineRule="auto"/>
              <w:jc w:val="both"/>
              <w:rPr>
                <w:rFonts w:ascii="Times New Roman" w:eastAsia="Yu Mincho" w:hAnsi="Times New Roman" w:cs="Times New Roman"/>
                <w:sz w:val="20"/>
                <w:szCs w:val="20"/>
              </w:rPr>
            </w:pPr>
          </w:p>
          <w:p w14:paraId="5772BD38" w14:textId="77777777" w:rsidR="00C664AF" w:rsidRPr="00C02E6F" w:rsidRDefault="00C664AF" w:rsidP="009A36AC">
            <w:pPr>
              <w:tabs>
                <w:tab w:val="left" w:pos="360"/>
              </w:tabs>
              <w:spacing w:after="0" w:line="256" w:lineRule="auto"/>
              <w:jc w:val="both"/>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lang w:eastAsia="en-US"/>
              </w:rPr>
              <w:t>Iš ne Lietuvoje įsteigtų subjektų reikalaujama:</w:t>
            </w:r>
          </w:p>
          <w:p w14:paraId="67D1E396" w14:textId="77777777" w:rsidR="00C664AF" w:rsidRPr="00C02E6F" w:rsidRDefault="00C664AF" w:rsidP="009A36AC">
            <w:pPr>
              <w:numPr>
                <w:ilvl w:val="0"/>
                <w:numId w:val="15"/>
              </w:numPr>
              <w:tabs>
                <w:tab w:val="left" w:pos="360"/>
              </w:tabs>
              <w:spacing w:after="0" w:line="256"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lastRenderedPageBreak/>
              <w:t>atitinkamos užsienio šalies institucijos dokumento</w:t>
            </w:r>
            <w:r w:rsidRPr="00C02E6F">
              <w:rPr>
                <w:rFonts w:ascii="Times New Roman" w:eastAsia="Yu Mincho" w:hAnsi="Times New Roman" w:cs="Times New Roman"/>
                <w:color w:val="000000" w:themeColor="text1"/>
                <w:sz w:val="20"/>
                <w:szCs w:val="20"/>
                <w:vertAlign w:val="superscript"/>
              </w:rPr>
              <w:footnoteReference w:id="3"/>
            </w:r>
            <w:r w:rsidRPr="00C02E6F">
              <w:rPr>
                <w:rFonts w:ascii="Times New Roman" w:eastAsia="Yu Mincho" w:hAnsi="Times New Roman" w:cs="Times New Roman"/>
                <w:color w:val="000000" w:themeColor="text1"/>
                <w:sz w:val="20"/>
                <w:szCs w:val="20"/>
              </w:rPr>
              <w:t>.</w:t>
            </w:r>
          </w:p>
          <w:p w14:paraId="7A14CDF3"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color w:val="000000" w:themeColor="text1"/>
                <w:sz w:val="20"/>
                <w:szCs w:val="20"/>
              </w:rPr>
              <w:t>Nurodyti dokumentai turi būti išduoti ne anksčiau kaip 1</w:t>
            </w:r>
            <w:r>
              <w:rPr>
                <w:rFonts w:ascii="Times New Roman" w:eastAsia="Yu Mincho" w:hAnsi="Times New Roman" w:cs="Times New Roman"/>
                <w:color w:val="000000" w:themeColor="text1"/>
                <w:sz w:val="20"/>
                <w:szCs w:val="20"/>
              </w:rPr>
              <w:t>8</w:t>
            </w:r>
            <w:r w:rsidRPr="00C02E6F">
              <w:rPr>
                <w:rFonts w:ascii="Times New Roman" w:eastAsia="Yu Mincho" w:hAnsi="Times New Roman" w:cs="Times New Roman"/>
                <w:color w:val="000000" w:themeColor="text1"/>
                <w:sz w:val="20"/>
                <w:szCs w:val="20"/>
              </w:rPr>
              <w:t xml:space="preserve">0 dienų iki </w:t>
            </w:r>
            <w:r w:rsidRPr="00C02E6F">
              <w:rPr>
                <w:rFonts w:ascii="Times New Roman" w:eastAsia="Times New Roman" w:hAnsi="Times New Roman" w:cs="Times New Roman"/>
                <w:sz w:val="20"/>
                <w:szCs w:val="20"/>
              </w:rPr>
              <w:t>tos dienos, kai tiekėjas perkančiojo subjekto prašymu turės pateikti pašalinimo pagrindų nebuvimą patvirtinančius dokumentus</w:t>
            </w:r>
            <w:r w:rsidRPr="00C02E6F">
              <w:rPr>
                <w:rFonts w:ascii="Times New Roman" w:eastAsia="Yu Mincho" w:hAnsi="Times New Roman" w:cs="Times New Roman"/>
                <w:sz w:val="20"/>
                <w:szCs w:val="20"/>
              </w:rPr>
              <w:t xml:space="preserve">. </w:t>
            </w:r>
          </w:p>
          <w:p w14:paraId="0B2DE907" w14:textId="77777777" w:rsidR="00C664AF" w:rsidRPr="00C02E6F" w:rsidRDefault="00C664AF" w:rsidP="009A36AC">
            <w:pPr>
              <w:spacing w:after="0" w:line="256" w:lineRule="auto"/>
              <w:jc w:val="both"/>
              <w:rPr>
                <w:rFonts w:ascii="Times New Roman" w:eastAsia="Yu Mincho" w:hAnsi="Times New Roman" w:cs="Times New Roman"/>
                <w:i/>
                <w:iCs/>
                <w:color w:val="000000" w:themeColor="text1"/>
                <w:sz w:val="20"/>
                <w:szCs w:val="20"/>
              </w:rPr>
            </w:pPr>
            <w:r w:rsidRPr="00C02E6F">
              <w:rPr>
                <w:rFonts w:ascii="Times New Roman" w:eastAsia="Yu Mincho" w:hAnsi="Times New Roman" w:cs="Times New Roman"/>
                <w:b/>
                <w:bCs/>
                <w:i/>
                <w:iCs/>
                <w:color w:val="000000" w:themeColor="text1"/>
                <w:sz w:val="20"/>
                <w:szCs w:val="20"/>
              </w:rPr>
              <w:t>Pavyzdys</w:t>
            </w:r>
            <w:r w:rsidRPr="00C02E6F">
              <w:rPr>
                <w:rFonts w:ascii="Times New Roman" w:eastAsia="Yu Mincho" w:hAnsi="Times New Roman" w:cs="Times New Roman"/>
                <w:i/>
                <w:iCs/>
                <w:color w:val="000000" w:themeColor="text1"/>
                <w:sz w:val="20"/>
                <w:szCs w:val="20"/>
              </w:rPr>
              <w:t>: Jeigu perkantysis subjektas 2024-10-10 kreipėsi į tiekėją prašydama iki 2024-10-14 pateikti įrodančius dokumentus, jie turi būti išduoti ne anksčiau kaip 1</w:t>
            </w:r>
            <w:r>
              <w:rPr>
                <w:rFonts w:ascii="Times New Roman" w:eastAsia="Yu Mincho" w:hAnsi="Times New Roman" w:cs="Times New Roman"/>
                <w:i/>
                <w:iCs/>
                <w:color w:val="000000" w:themeColor="text1"/>
                <w:sz w:val="20"/>
                <w:szCs w:val="20"/>
              </w:rPr>
              <w:t>8</w:t>
            </w:r>
            <w:r w:rsidRPr="00C02E6F">
              <w:rPr>
                <w:rFonts w:ascii="Times New Roman" w:eastAsia="Yu Mincho" w:hAnsi="Times New Roman" w:cs="Times New Roman"/>
                <w:i/>
                <w:iCs/>
                <w:color w:val="000000" w:themeColor="text1"/>
                <w:sz w:val="20"/>
                <w:szCs w:val="20"/>
              </w:rPr>
              <w:t xml:space="preserve">0 dienų, jas skaičiuojant atgal nuo 2024-10-14. </w:t>
            </w:r>
          </w:p>
          <w:p w14:paraId="7B516DDB" w14:textId="77777777" w:rsidR="00C664AF" w:rsidRPr="00C02E6F" w:rsidRDefault="00C664AF" w:rsidP="009A36AC">
            <w:pPr>
              <w:spacing w:after="0" w:line="256" w:lineRule="auto"/>
              <w:jc w:val="both"/>
              <w:rPr>
                <w:rFonts w:ascii="Times New Roman" w:eastAsia="Yu Mincho" w:hAnsi="Times New Roman" w:cs="Times New Roman"/>
                <w:i/>
                <w:iCs/>
                <w:color w:val="7030A0"/>
                <w:sz w:val="20"/>
                <w:szCs w:val="20"/>
              </w:rPr>
            </w:pPr>
          </w:p>
          <w:p w14:paraId="7DF07339"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815DE7"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p>
          <w:p w14:paraId="59FC14B3"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Cs/>
                <w:sz w:val="20"/>
                <w:szCs w:val="20"/>
              </w:rPr>
              <w:t>2) Dėl įsipareigojimų, susijusių su socialinio draudimo įmokų mokėjimu, įvykdymo i</w:t>
            </w:r>
            <w:r w:rsidRPr="00C02E6F">
              <w:rPr>
                <w:rFonts w:ascii="Times New Roman" w:eastAsia="Yu Mincho" w:hAnsi="Times New Roman" w:cs="Times New Roman"/>
                <w:sz w:val="20"/>
                <w:szCs w:val="20"/>
                <w:lang w:eastAsia="en-US"/>
              </w:rPr>
              <w:t xml:space="preserve">š Lietuvoje įsteigtų subjektų </w:t>
            </w:r>
            <w:r w:rsidRPr="00C02E6F">
              <w:rPr>
                <w:rFonts w:ascii="Times New Roman" w:eastAsia="Yu Mincho" w:hAnsi="Times New Roman" w:cs="Times New Roman"/>
                <w:bCs/>
                <w:sz w:val="20"/>
                <w:szCs w:val="20"/>
              </w:rPr>
              <w:t>prašoma:</w:t>
            </w:r>
          </w:p>
          <w:p w14:paraId="36B2F031" w14:textId="77777777" w:rsidR="00C664AF" w:rsidRPr="00C02E6F" w:rsidRDefault="00C664AF" w:rsidP="009A36AC">
            <w:pPr>
              <w:spacing w:after="0" w:line="256" w:lineRule="auto"/>
              <w:jc w:val="both"/>
              <w:rPr>
                <w:rFonts w:ascii="Times New Roman" w:eastAsia="Yu Mincho" w:hAnsi="Times New Roman" w:cs="Times New Roman"/>
                <w:bCs/>
                <w:sz w:val="20"/>
                <w:szCs w:val="20"/>
              </w:rPr>
            </w:pPr>
            <w:r w:rsidRPr="00C02E6F">
              <w:rPr>
                <w:rFonts w:ascii="Times New Roman" w:eastAsia="Yu Mincho" w:hAnsi="Times New Roman" w:cs="Times New Roman"/>
                <w:bCs/>
                <w:sz w:val="20"/>
                <w:szCs w:val="20"/>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5" w:history="1">
              <w:r w:rsidRPr="00C02E6F">
                <w:rPr>
                  <w:rFonts w:ascii="Times New Roman" w:eastAsia="Yu Mincho" w:hAnsi="Times New Roman" w:cs="Times New Roman"/>
                  <w:bCs/>
                  <w:sz w:val="20"/>
                  <w:szCs w:val="20"/>
                  <w:u w:val="single"/>
                </w:rPr>
                <w:t>http://draudejai.sodra.lt/draudeju_viesi_duomenys/</w:t>
              </w:r>
            </w:hyperlink>
            <w:r w:rsidRPr="00C02E6F">
              <w:rPr>
                <w:rFonts w:ascii="Times New Roman" w:eastAsia="Yu Mincho" w:hAnsi="Times New Roman" w:cs="Times New Roman"/>
                <w:bCs/>
                <w:sz w:val="20"/>
                <w:szCs w:val="20"/>
              </w:rPr>
              <w:t>.</w:t>
            </w:r>
          </w:p>
          <w:p w14:paraId="09B5677D"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p>
          <w:p w14:paraId="0F4FD82A"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 xml:space="preserve">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w:t>
            </w:r>
            <w:r w:rsidRPr="00C02E6F">
              <w:rPr>
                <w:rFonts w:ascii="Times New Roman" w:eastAsia="Yu Mincho" w:hAnsi="Times New Roman" w:cs="Times New Roman"/>
                <w:sz w:val="20"/>
                <w:szCs w:val="20"/>
              </w:rPr>
              <w:lastRenderedPageBreak/>
              <w:t>Vyriausybės nustatyta tvarka išduotą dokumentą, patvirtinantį jungtinius kompetentingų institucijų tvarkomus duomenis.</w:t>
            </w:r>
          </w:p>
          <w:p w14:paraId="05248E1D"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p>
          <w:p w14:paraId="666CB39E"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333A05E"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p>
          <w:p w14:paraId="1E9C2C8A"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lang w:eastAsia="en-US"/>
              </w:rPr>
              <w:t>Iš ne Lietuvoje įsteigtų subjektų reikalaujama:</w:t>
            </w:r>
          </w:p>
          <w:p w14:paraId="68655D4F" w14:textId="77777777" w:rsidR="00C664AF" w:rsidRPr="00C02E6F" w:rsidRDefault="00C664AF" w:rsidP="009A36AC">
            <w:pPr>
              <w:numPr>
                <w:ilvl w:val="0"/>
                <w:numId w:val="15"/>
              </w:numPr>
              <w:spacing w:after="0" w:line="256" w:lineRule="auto"/>
              <w:ind w:left="314"/>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atitinkamos užsienio šalies kompetentingos institucijos dokumento</w:t>
            </w:r>
            <w:r w:rsidRPr="00C02E6F">
              <w:rPr>
                <w:rFonts w:ascii="Times New Roman" w:eastAsia="Yu Mincho" w:hAnsi="Times New Roman" w:cs="Times New Roman"/>
                <w:sz w:val="20"/>
                <w:szCs w:val="20"/>
                <w:vertAlign w:val="superscript"/>
              </w:rPr>
              <w:footnoteReference w:id="4"/>
            </w:r>
            <w:r w:rsidRPr="00C02E6F">
              <w:rPr>
                <w:rFonts w:ascii="Times New Roman" w:eastAsia="Yu Mincho" w:hAnsi="Times New Roman" w:cs="Times New Roman"/>
                <w:sz w:val="20"/>
                <w:szCs w:val="20"/>
              </w:rPr>
              <w:t>.</w:t>
            </w:r>
          </w:p>
          <w:p w14:paraId="13B97BDD"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p>
          <w:p w14:paraId="4DD190CC" w14:textId="77777777" w:rsidR="00C664AF" w:rsidRPr="00C02E6F" w:rsidRDefault="00C664AF" w:rsidP="009A36AC">
            <w:pPr>
              <w:spacing w:after="0" w:line="256" w:lineRule="auto"/>
              <w:jc w:val="both"/>
              <w:rPr>
                <w:rFonts w:ascii="Times New Roman" w:eastAsia="Yu Mincho" w:hAnsi="Times New Roman" w:cs="Times New Roman"/>
                <w:i/>
                <w:iCs/>
                <w:color w:val="7030A0"/>
                <w:sz w:val="20"/>
                <w:szCs w:val="20"/>
              </w:rPr>
            </w:pPr>
            <w:r w:rsidRPr="00C02E6F">
              <w:rPr>
                <w:rFonts w:ascii="Times New Roman" w:eastAsia="Yu Mincho" w:hAnsi="Times New Roman" w:cs="Times New Roman"/>
                <w:sz w:val="20"/>
                <w:szCs w:val="20"/>
              </w:rPr>
              <w:t xml:space="preserve">Nurodyti dokumentai turi būti išduoti ne anksčiau kaip </w:t>
            </w:r>
            <w:r w:rsidRPr="00C02E6F">
              <w:rPr>
                <w:rFonts w:ascii="Times New Roman" w:eastAsia="Yu Mincho" w:hAnsi="Times New Roman" w:cs="Times New Roman"/>
                <w:color w:val="000000" w:themeColor="text1"/>
                <w:sz w:val="20"/>
                <w:szCs w:val="20"/>
              </w:rPr>
              <w:t>1</w:t>
            </w:r>
            <w:r>
              <w:rPr>
                <w:rFonts w:ascii="Times New Roman" w:eastAsia="Yu Mincho" w:hAnsi="Times New Roman" w:cs="Times New Roman"/>
                <w:color w:val="000000" w:themeColor="text1"/>
                <w:sz w:val="20"/>
                <w:szCs w:val="20"/>
              </w:rPr>
              <w:t>8</w:t>
            </w:r>
            <w:r w:rsidRPr="00C02E6F">
              <w:rPr>
                <w:rFonts w:ascii="Times New Roman" w:eastAsia="Yu Mincho" w:hAnsi="Times New Roman" w:cs="Times New Roman"/>
                <w:color w:val="000000" w:themeColor="text1"/>
                <w:sz w:val="20"/>
                <w:szCs w:val="20"/>
              </w:rPr>
              <w:t xml:space="preserve">0 dienų iki </w:t>
            </w:r>
            <w:r w:rsidRPr="00C02E6F">
              <w:rPr>
                <w:rFonts w:ascii="Times New Roman" w:eastAsia="Times New Roman" w:hAnsi="Times New Roman" w:cs="Times New Roman"/>
                <w:i/>
                <w:iCs/>
                <w:color w:val="000000" w:themeColor="text1"/>
                <w:sz w:val="20"/>
                <w:szCs w:val="20"/>
              </w:rPr>
              <w:t xml:space="preserve">tos dienos, kai tiekėjas </w:t>
            </w:r>
            <w:r w:rsidRPr="00C02E6F">
              <w:rPr>
                <w:rFonts w:ascii="Times New Roman" w:eastAsia="Times New Roman" w:hAnsi="Times New Roman" w:cs="Times New Roman"/>
                <w:i/>
                <w:iCs/>
                <w:sz w:val="20"/>
                <w:szCs w:val="20"/>
              </w:rPr>
              <w:t>perkančiojo subjekto prašymu turės pateikti pašalinimo pagrindų nebuvimą patvirtinančius dok</w:t>
            </w:r>
            <w:r w:rsidRPr="00C02E6F">
              <w:rPr>
                <w:rFonts w:ascii="Times New Roman" w:eastAsia="Times New Roman" w:hAnsi="Times New Roman" w:cs="Times New Roman"/>
                <w:sz w:val="20"/>
                <w:szCs w:val="20"/>
              </w:rPr>
              <w:t>umentus</w:t>
            </w:r>
            <w:r w:rsidRPr="00C02E6F">
              <w:rPr>
                <w:rFonts w:ascii="Times New Roman" w:eastAsia="Yu Mincho" w:hAnsi="Times New Roman" w:cs="Times New Roman"/>
                <w:sz w:val="20"/>
                <w:szCs w:val="20"/>
              </w:rPr>
              <w:t xml:space="preserve">. </w:t>
            </w:r>
            <w:r w:rsidRPr="00C02E6F">
              <w:rPr>
                <w:rFonts w:ascii="Times New Roman" w:eastAsia="Yu Mincho" w:hAnsi="Times New Roman" w:cs="Times New Roman"/>
                <w:b/>
                <w:bCs/>
                <w:i/>
                <w:iCs/>
                <w:color w:val="000000" w:themeColor="text1"/>
                <w:sz w:val="20"/>
                <w:szCs w:val="20"/>
              </w:rPr>
              <w:t>Pavyzdys</w:t>
            </w:r>
            <w:r w:rsidRPr="00C02E6F">
              <w:rPr>
                <w:rFonts w:ascii="Times New Roman" w:eastAsia="Yu Mincho" w:hAnsi="Times New Roman" w:cs="Times New Roman"/>
                <w:i/>
                <w:iCs/>
                <w:color w:val="000000" w:themeColor="text1"/>
                <w:sz w:val="20"/>
                <w:szCs w:val="20"/>
              </w:rPr>
              <w:t>: Jeigu perkantysis subjektas 2024-10-10 kreipėsi į tiekėją prašydamas iki 2024-10-14 pateikti įrodančius dokumentus, jie turi būti išduoti ne anksčiau kaip 1</w:t>
            </w:r>
            <w:r>
              <w:rPr>
                <w:rFonts w:ascii="Times New Roman" w:eastAsia="Yu Mincho" w:hAnsi="Times New Roman" w:cs="Times New Roman"/>
                <w:i/>
                <w:iCs/>
                <w:color w:val="000000" w:themeColor="text1"/>
                <w:sz w:val="20"/>
                <w:szCs w:val="20"/>
              </w:rPr>
              <w:t>8</w:t>
            </w:r>
            <w:r w:rsidRPr="00C02E6F">
              <w:rPr>
                <w:rFonts w:ascii="Times New Roman" w:eastAsia="Yu Mincho" w:hAnsi="Times New Roman" w:cs="Times New Roman"/>
                <w:i/>
                <w:iCs/>
                <w:color w:val="000000" w:themeColor="text1"/>
                <w:sz w:val="20"/>
                <w:szCs w:val="20"/>
              </w:rPr>
              <w:t>0 dienų, jas skaičiuojant atgal nuo 2024-10-14.</w:t>
            </w:r>
          </w:p>
          <w:p w14:paraId="7BACAED5"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p>
          <w:p w14:paraId="2ABC2195" w14:textId="77777777" w:rsidR="00C664A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E6122E1" w14:textId="77777777" w:rsidR="00C664AF" w:rsidRPr="001E2525" w:rsidRDefault="00C664AF" w:rsidP="009A36AC">
            <w:pPr>
              <w:pStyle w:val="Betarp"/>
              <w:jc w:val="both"/>
              <w:rPr>
                <w:rFonts w:ascii="Times New Roman" w:hAnsi="Times New Roman" w:cs="Times New Roman"/>
                <w:b/>
                <w:bCs/>
                <w:i/>
                <w:iCs/>
                <w:sz w:val="20"/>
                <w:szCs w:val="20"/>
              </w:rPr>
            </w:pPr>
            <w:r w:rsidRPr="001E2525">
              <w:rPr>
                <w:rFonts w:ascii="Times New Roman" w:hAnsi="Times New Roman" w:cs="Times New Roman"/>
                <w:b/>
                <w:bCs/>
                <w:i/>
                <w:iCs/>
                <w:sz w:val="20"/>
                <w:szCs w:val="20"/>
              </w:rPr>
              <w:t>PASTABA</w:t>
            </w:r>
          </w:p>
          <w:p w14:paraId="3F83CBBC" w14:textId="77777777" w:rsidR="00C664AF" w:rsidRPr="001E2525" w:rsidRDefault="00C664AF" w:rsidP="009A36AC">
            <w:pPr>
              <w:pStyle w:val="Betarp"/>
              <w:jc w:val="both"/>
              <w:rPr>
                <w:rFonts w:ascii="Times New Roman" w:hAnsi="Times New Roman" w:cs="Times New Roman"/>
                <w:sz w:val="20"/>
                <w:szCs w:val="20"/>
              </w:rPr>
            </w:pPr>
            <w:r w:rsidRPr="001E2525">
              <w:rPr>
                <w:rFonts w:ascii="Times New Roman" w:hAnsi="Times New Roman" w:cs="Times New Roman"/>
                <w:sz w:val="20"/>
                <w:szCs w:val="20"/>
              </w:rPr>
              <w:t xml:space="preserve">Pažymų, patvirtinančių VPĮ 46 straipsnyje nurodytų tiekėjo pašalinimo pagrindų nebuvimą, pateikti nereikalaujama. Jų </w:t>
            </w:r>
            <w:r w:rsidRPr="001E2525">
              <w:rPr>
                <w:rFonts w:ascii="Times New Roman" w:hAnsi="Times New Roman" w:cs="Times New Roman"/>
                <w:sz w:val="20"/>
                <w:szCs w:val="20"/>
              </w:rPr>
              <w:lastRenderedPageBreak/>
              <w:t>perkantysis subjektas reikalaus tik turėdamas pagrįstų abejonių dėl tiekėjo patikimumo.</w:t>
            </w:r>
          </w:p>
        </w:tc>
        <w:bookmarkEnd w:id="48"/>
      </w:tr>
      <w:tr w:rsidR="00C664AF" w:rsidRPr="00C02E6F" w14:paraId="39FDA2EE"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DAFC8C" w14:textId="77777777" w:rsidR="00C664AF" w:rsidRPr="00E800B2" w:rsidRDefault="00C664AF" w:rsidP="009A36AC">
            <w:pPr>
              <w:rPr>
                <w:rFonts w:ascii="Times New Roman" w:eastAsia="Yu Mincho" w:hAnsi="Times New Roman" w:cs="Times New Roman"/>
                <w:sz w:val="20"/>
                <w:szCs w:val="20"/>
              </w:rPr>
            </w:pPr>
            <w:r>
              <w:rPr>
                <w:rFonts w:ascii="Times New Roman" w:eastAsia="Yu Mincho" w:hAnsi="Times New Roman" w:cs="Times New Roman"/>
                <w:sz w:val="20"/>
                <w:szCs w:val="20"/>
              </w:rPr>
              <w:lastRenderedPageBreak/>
              <w:t>4.</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174F51" w14:textId="77777777" w:rsidR="00C664AF" w:rsidRPr="00E800B2" w:rsidRDefault="00C664AF" w:rsidP="009A36AC">
            <w:pPr>
              <w:spacing w:after="0" w:line="256" w:lineRule="auto"/>
              <w:jc w:val="both"/>
              <w:rPr>
                <w:rFonts w:ascii="Times New Roman" w:eastAsia="Yu Mincho" w:hAnsi="Times New Roman" w:cs="Times New Roman"/>
                <w:sz w:val="20"/>
                <w:szCs w:val="20"/>
              </w:rPr>
            </w:pPr>
            <w:r w:rsidRPr="00E800B2">
              <w:rPr>
                <w:rFonts w:ascii="Times New Roman" w:hAnsi="Times New Roman" w:cs="Times New Roman"/>
                <w:sz w:val="20"/>
                <w:szCs w:val="20"/>
              </w:rPr>
              <w:t>Tiekėjas su kitais tiekėjais yra sudaręs susitarimų, kuriais siekiama iškreipti konkurenciją atliekamame pirkime, ir perkan</w:t>
            </w:r>
            <w:r>
              <w:rPr>
                <w:rFonts w:ascii="Times New Roman" w:hAnsi="Times New Roman" w:cs="Times New Roman"/>
                <w:sz w:val="20"/>
                <w:szCs w:val="20"/>
              </w:rPr>
              <w:t>tysis subjektas</w:t>
            </w:r>
            <w:r w:rsidRPr="00E800B2">
              <w:rPr>
                <w:rFonts w:ascii="Times New Roman" w:hAnsi="Times New Roman" w:cs="Times New Roman"/>
                <w:sz w:val="20"/>
                <w:szCs w:val="20"/>
              </w:rPr>
              <w:t xml:space="preserve"> dėl to turi įtikinamų duomenų.</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4AA2B4" w14:textId="77777777" w:rsidR="00C664AF" w:rsidRPr="00E800B2" w:rsidRDefault="00C664AF" w:rsidP="009A36AC">
            <w:pPr>
              <w:pStyle w:val="Betarp"/>
              <w:jc w:val="both"/>
              <w:rPr>
                <w:rFonts w:ascii="Times New Roman" w:eastAsia="Yu Mincho" w:hAnsi="Times New Roman" w:cs="Times New Roman"/>
                <w:b/>
                <w:bCs/>
                <w:sz w:val="20"/>
                <w:szCs w:val="20"/>
              </w:rPr>
            </w:pPr>
            <w:r w:rsidRPr="00E800B2">
              <w:rPr>
                <w:rFonts w:ascii="Times New Roman" w:eastAsia="Yu Mincho" w:hAnsi="Times New Roman" w:cs="Times New Roman"/>
                <w:b/>
                <w:bCs/>
                <w:sz w:val="20"/>
                <w:szCs w:val="20"/>
              </w:rPr>
              <w:t>VPĮ 46 straipsnio 4 dalies 1 punktas</w:t>
            </w:r>
          </w:p>
          <w:p w14:paraId="0C50A9C9" w14:textId="77777777" w:rsidR="00C664AF" w:rsidRPr="00E800B2" w:rsidRDefault="00C664AF" w:rsidP="009A36AC">
            <w:pPr>
              <w:pStyle w:val="Betarp"/>
              <w:jc w:val="both"/>
              <w:rPr>
                <w:rFonts w:ascii="Times New Roman" w:eastAsia="Yu Mincho" w:hAnsi="Times New Roman" w:cs="Times New Roman"/>
                <w:sz w:val="20"/>
                <w:szCs w:val="20"/>
              </w:rPr>
            </w:pPr>
          </w:p>
          <w:p w14:paraId="0D8E480F" w14:textId="77777777" w:rsidR="00C664AF" w:rsidRPr="00E800B2" w:rsidRDefault="00C664AF" w:rsidP="009A36AC">
            <w:pPr>
              <w:spacing w:after="0" w:line="256" w:lineRule="auto"/>
              <w:jc w:val="both"/>
              <w:rPr>
                <w:rFonts w:ascii="Times New Roman" w:eastAsia="Yu Mincho" w:hAnsi="Times New Roman" w:cs="Times New Roman"/>
                <w:b/>
                <w:bCs/>
                <w:sz w:val="20"/>
                <w:szCs w:val="20"/>
              </w:rPr>
            </w:pPr>
            <w:r w:rsidRPr="00E800B2">
              <w:rPr>
                <w:rFonts w:ascii="Times New Roman" w:eastAsia="Yu Mincho" w:hAnsi="Times New Roman" w:cs="Times New Roman"/>
                <w:sz w:val="20"/>
                <w:szCs w:val="20"/>
              </w:rPr>
              <w:t>EBVPD III dalies C10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6F183B" w14:textId="77777777" w:rsidR="00C664AF" w:rsidRPr="00E800B2" w:rsidRDefault="00C664AF" w:rsidP="009A36AC">
            <w:pPr>
              <w:pStyle w:val="Betarp"/>
              <w:jc w:val="both"/>
              <w:rPr>
                <w:rFonts w:ascii="Times New Roman" w:hAnsi="Times New Roman" w:cs="Times New Roman"/>
                <w:sz w:val="20"/>
                <w:szCs w:val="20"/>
                <w:lang w:eastAsia="en-US"/>
              </w:rPr>
            </w:pPr>
            <w:r w:rsidRPr="00E800B2">
              <w:rPr>
                <w:rFonts w:ascii="Times New Roman" w:hAnsi="Times New Roman" w:cs="Times New Roman"/>
                <w:sz w:val="20"/>
                <w:szCs w:val="20"/>
                <w:lang w:eastAsia="en-US"/>
              </w:rPr>
              <w:t>Iš Lietuvoje įsteigtų subjektų įrodančių dokumentų nereikalaujama. Užtenka pateikto EBVPD.</w:t>
            </w:r>
          </w:p>
          <w:p w14:paraId="0F014C6E" w14:textId="77777777" w:rsidR="00C664AF" w:rsidRPr="00E800B2" w:rsidRDefault="00C664AF" w:rsidP="009A36AC">
            <w:pPr>
              <w:pStyle w:val="Betarp"/>
              <w:jc w:val="both"/>
              <w:rPr>
                <w:rFonts w:ascii="Times New Roman" w:hAnsi="Times New Roman" w:cs="Times New Roman"/>
                <w:bCs/>
                <w:iCs/>
                <w:sz w:val="20"/>
                <w:szCs w:val="20"/>
                <w:lang w:eastAsia="en-US"/>
              </w:rPr>
            </w:pPr>
          </w:p>
          <w:p w14:paraId="3FDDC5E4" w14:textId="77777777" w:rsidR="00C664AF" w:rsidRPr="00E800B2" w:rsidRDefault="00C664AF" w:rsidP="009A36AC">
            <w:pPr>
              <w:spacing w:after="0" w:line="256" w:lineRule="auto"/>
              <w:jc w:val="both"/>
              <w:rPr>
                <w:rFonts w:ascii="Times New Roman" w:eastAsia="Yu Mincho" w:hAnsi="Times New Roman" w:cs="Times New Roman"/>
                <w:sz w:val="20"/>
                <w:szCs w:val="20"/>
                <w:lang w:eastAsia="en-US"/>
              </w:rPr>
            </w:pPr>
          </w:p>
        </w:tc>
      </w:tr>
      <w:tr w:rsidR="00C664AF" w:rsidRPr="00C02E6F" w14:paraId="04A1734E"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605BE7" w14:textId="77777777" w:rsidR="00C664AF" w:rsidRPr="00C02E6F" w:rsidRDefault="00C664AF" w:rsidP="009A36AC">
            <w:pPr>
              <w:rPr>
                <w:rFonts w:ascii="Times New Roman" w:eastAsia="Yu Mincho" w:hAnsi="Times New Roman" w:cs="Times New Roman"/>
                <w:sz w:val="20"/>
                <w:szCs w:val="20"/>
              </w:rPr>
            </w:pPr>
            <w:r>
              <w:rPr>
                <w:rFonts w:ascii="Times New Roman" w:eastAsia="Yu Mincho" w:hAnsi="Times New Roman" w:cs="Times New Roman"/>
                <w:sz w:val="20"/>
                <w:szCs w:val="20"/>
              </w:rPr>
              <w:t>5</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B285C8"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 xml:space="preserve">Tiekėjas pirkimo metu pateko į interesų konflikto situaciją, kaip apibrėžta VPĮ 21 straipsnyje, ir atitinkamos padėties negalima ištaisyti. </w:t>
            </w:r>
          </w:p>
          <w:p w14:paraId="3CC333D5"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A8349E"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2 punktas</w:t>
            </w:r>
          </w:p>
          <w:p w14:paraId="7AF75AC0" w14:textId="77777777" w:rsidR="00C664AF" w:rsidRPr="00C02E6F" w:rsidRDefault="00C664AF" w:rsidP="009A36AC">
            <w:pPr>
              <w:spacing w:after="0" w:line="256" w:lineRule="auto"/>
              <w:jc w:val="both"/>
              <w:rPr>
                <w:rFonts w:ascii="Times New Roman" w:eastAsia="Yu Mincho" w:hAnsi="Times New Roman" w:cs="Times New Roman"/>
                <w:sz w:val="20"/>
                <w:szCs w:val="20"/>
              </w:rPr>
            </w:pPr>
          </w:p>
          <w:p w14:paraId="7E617148"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EBVPD III dalies C12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43C8F8"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7281CEFF" w14:textId="77777777" w:rsidR="00C664AF" w:rsidRPr="00C02E6F" w:rsidRDefault="00C664AF" w:rsidP="009A36AC">
            <w:pPr>
              <w:spacing w:after="0" w:line="256" w:lineRule="auto"/>
              <w:jc w:val="both"/>
              <w:rPr>
                <w:rFonts w:ascii="Times New Roman" w:eastAsia="Yu Mincho" w:hAnsi="Times New Roman" w:cs="Times New Roman"/>
                <w:bCs/>
                <w:iCs/>
                <w:sz w:val="20"/>
                <w:szCs w:val="20"/>
                <w:lang w:eastAsia="en-US"/>
              </w:rPr>
            </w:pPr>
          </w:p>
          <w:p w14:paraId="78EF050B" w14:textId="77777777" w:rsidR="00C664AF" w:rsidRPr="00C02E6F" w:rsidRDefault="00C664AF" w:rsidP="009A36AC">
            <w:pPr>
              <w:spacing w:after="0" w:line="256" w:lineRule="auto"/>
              <w:jc w:val="both"/>
              <w:rPr>
                <w:rFonts w:ascii="Times New Roman" w:eastAsia="Yu Mincho" w:hAnsi="Times New Roman" w:cs="Times New Roman"/>
                <w:b/>
                <w:bCs/>
                <w:iCs/>
                <w:sz w:val="20"/>
                <w:szCs w:val="20"/>
                <w:lang w:eastAsia="en-US"/>
              </w:rPr>
            </w:pPr>
          </w:p>
        </w:tc>
      </w:tr>
      <w:tr w:rsidR="00C664AF" w:rsidRPr="00C02E6F" w14:paraId="0A15C2F0"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D13800" w14:textId="77777777" w:rsidR="00C664AF" w:rsidRPr="00C02E6F" w:rsidRDefault="00C664AF" w:rsidP="009A36AC">
            <w:pPr>
              <w:rPr>
                <w:rFonts w:ascii="Times New Roman" w:eastAsia="Yu Mincho" w:hAnsi="Times New Roman" w:cs="Times New Roman"/>
                <w:iCs/>
                <w:sz w:val="20"/>
                <w:szCs w:val="20"/>
                <w:lang w:eastAsia="en-US"/>
              </w:rPr>
            </w:pPr>
            <w:r>
              <w:rPr>
                <w:rFonts w:ascii="Times New Roman" w:eastAsia="Yu Mincho" w:hAnsi="Times New Roman" w:cs="Times New Roman"/>
                <w:iCs/>
                <w:sz w:val="20"/>
                <w:szCs w:val="20"/>
                <w:lang w:eastAsia="en-US"/>
              </w:rPr>
              <w:t>6.</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5E2879" w14:textId="77777777" w:rsidR="00C664AF" w:rsidRPr="00E800B2" w:rsidRDefault="00C664AF" w:rsidP="009A36AC">
            <w:pPr>
              <w:spacing w:after="0" w:line="256" w:lineRule="auto"/>
              <w:jc w:val="both"/>
              <w:rPr>
                <w:rFonts w:ascii="Times New Roman" w:eastAsia="Yu Mincho" w:hAnsi="Times New Roman" w:cs="Times New Roman"/>
                <w:sz w:val="20"/>
                <w:szCs w:val="20"/>
              </w:rPr>
            </w:pPr>
            <w:r w:rsidRPr="00E800B2">
              <w:rPr>
                <w:rFonts w:ascii="Times New Roman" w:hAnsi="Times New Roman" w:cs="Times New Roman"/>
                <w:sz w:val="20"/>
                <w:szCs w:val="20"/>
              </w:rPr>
              <w:t>Pažeista konkurencija, kaip nustatyta VPĮ 27 straipsnio 3 ir 4 dalyse, ir atitinkamos padėties negalima ištaisyti.</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386F1" w14:textId="77777777" w:rsidR="00C664AF" w:rsidRPr="00E800B2" w:rsidRDefault="00C664AF" w:rsidP="009A36AC">
            <w:pPr>
              <w:pStyle w:val="Betarp"/>
              <w:jc w:val="both"/>
              <w:rPr>
                <w:rFonts w:ascii="Times New Roman" w:eastAsia="Yu Mincho" w:hAnsi="Times New Roman" w:cs="Times New Roman"/>
                <w:b/>
                <w:bCs/>
                <w:sz w:val="20"/>
                <w:szCs w:val="20"/>
              </w:rPr>
            </w:pPr>
            <w:r w:rsidRPr="00E800B2">
              <w:rPr>
                <w:rFonts w:ascii="Times New Roman" w:eastAsia="Yu Mincho" w:hAnsi="Times New Roman" w:cs="Times New Roman"/>
                <w:b/>
                <w:bCs/>
                <w:sz w:val="20"/>
                <w:szCs w:val="20"/>
              </w:rPr>
              <w:t>VPĮ 46 straipsnio 4 dalies 3 punktas</w:t>
            </w:r>
          </w:p>
          <w:p w14:paraId="519CB559" w14:textId="77777777" w:rsidR="00C664AF" w:rsidRPr="00E800B2" w:rsidRDefault="00C664AF" w:rsidP="009A36AC">
            <w:pPr>
              <w:pStyle w:val="Betarp"/>
              <w:jc w:val="both"/>
              <w:rPr>
                <w:rFonts w:ascii="Times New Roman" w:eastAsia="Yu Mincho" w:hAnsi="Times New Roman" w:cs="Times New Roman"/>
                <w:sz w:val="20"/>
                <w:szCs w:val="20"/>
              </w:rPr>
            </w:pPr>
          </w:p>
          <w:p w14:paraId="03E60375" w14:textId="77777777" w:rsidR="00C664AF" w:rsidRPr="00E800B2" w:rsidRDefault="00C664AF" w:rsidP="009A36AC">
            <w:pPr>
              <w:spacing w:after="0" w:line="256" w:lineRule="auto"/>
              <w:jc w:val="both"/>
              <w:rPr>
                <w:rFonts w:ascii="Times New Roman" w:eastAsia="Yu Mincho" w:hAnsi="Times New Roman" w:cs="Times New Roman"/>
                <w:b/>
                <w:bCs/>
                <w:sz w:val="20"/>
                <w:szCs w:val="20"/>
              </w:rPr>
            </w:pPr>
            <w:r w:rsidRPr="00E800B2">
              <w:rPr>
                <w:rFonts w:ascii="Times New Roman" w:eastAsia="Yu Mincho" w:hAnsi="Times New Roman" w:cs="Times New Roman"/>
                <w:sz w:val="20"/>
                <w:szCs w:val="20"/>
              </w:rPr>
              <w:t>EBVPD III dalies C13 punktas</w:t>
            </w:r>
            <w:r w:rsidRPr="00E800B2">
              <w:rPr>
                <w:rFonts w:ascii="Times New Roman" w:eastAsia="Yu Mincho" w:hAnsi="Times New Roman" w:cs="Times New Roman"/>
                <w:sz w:val="20"/>
                <w:szCs w:val="20"/>
                <w:lang w:eastAsia="en-US"/>
              </w:rPr>
              <w:t xml:space="preserve"> </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1F571A" w14:textId="77777777" w:rsidR="00C664AF" w:rsidRPr="00E800B2" w:rsidRDefault="00C664AF" w:rsidP="009A36AC">
            <w:pPr>
              <w:pStyle w:val="Betarp"/>
              <w:jc w:val="both"/>
              <w:rPr>
                <w:rFonts w:ascii="Times New Roman" w:hAnsi="Times New Roman" w:cs="Times New Roman"/>
                <w:sz w:val="20"/>
                <w:szCs w:val="20"/>
                <w:lang w:eastAsia="en-US"/>
              </w:rPr>
            </w:pPr>
            <w:r w:rsidRPr="00E800B2">
              <w:rPr>
                <w:rFonts w:ascii="Times New Roman" w:hAnsi="Times New Roman" w:cs="Times New Roman"/>
                <w:sz w:val="20"/>
                <w:szCs w:val="20"/>
                <w:lang w:eastAsia="en-US"/>
              </w:rPr>
              <w:t>Iš Lietuvoje įsteigtų subjektų įrodančių dokumentų nereikalaujama. Užtenka pateikto EBVPD.</w:t>
            </w:r>
          </w:p>
          <w:p w14:paraId="0F5D51BF" w14:textId="77777777" w:rsidR="00C664AF" w:rsidRPr="00E800B2" w:rsidRDefault="00C664AF" w:rsidP="009A36AC">
            <w:pPr>
              <w:spacing w:after="0" w:line="256" w:lineRule="auto"/>
              <w:jc w:val="both"/>
              <w:rPr>
                <w:rFonts w:ascii="Times New Roman" w:eastAsia="Yu Mincho" w:hAnsi="Times New Roman" w:cs="Times New Roman"/>
                <w:sz w:val="20"/>
                <w:szCs w:val="20"/>
                <w:lang w:eastAsia="en-US"/>
              </w:rPr>
            </w:pPr>
          </w:p>
        </w:tc>
      </w:tr>
      <w:tr w:rsidR="00C664AF" w:rsidRPr="00C02E6F" w14:paraId="4A06BABE"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E42DA7" w14:textId="77777777" w:rsidR="00C664AF" w:rsidRPr="00C02E6F" w:rsidRDefault="00C664AF" w:rsidP="009A36AC">
            <w:pPr>
              <w:rPr>
                <w:rFonts w:ascii="Times New Roman" w:eastAsia="Yu Mincho" w:hAnsi="Times New Roman" w:cs="Times New Roman"/>
                <w:iCs/>
                <w:sz w:val="20"/>
                <w:szCs w:val="20"/>
                <w:lang w:eastAsia="en-US"/>
              </w:rPr>
            </w:pPr>
            <w:r>
              <w:rPr>
                <w:rFonts w:ascii="Times New Roman" w:eastAsia="Yu Mincho" w:hAnsi="Times New Roman" w:cs="Times New Roman"/>
                <w:iCs/>
                <w:sz w:val="20"/>
                <w:szCs w:val="20"/>
                <w:lang w:eastAsia="en-US"/>
              </w:rPr>
              <w:t>7.</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B84FE8"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0CDE7B62" w14:textId="77777777" w:rsidR="00C664AF" w:rsidRPr="00C02E6F" w:rsidRDefault="00C664AF" w:rsidP="009A36AC">
            <w:pPr>
              <w:spacing w:after="0" w:line="256" w:lineRule="auto"/>
              <w:jc w:val="both"/>
              <w:rPr>
                <w:rFonts w:ascii="Times New Roman" w:eastAsia="Yu Mincho" w:hAnsi="Times New Roman" w:cs="Times New Roman"/>
                <w:bCs/>
                <w:sz w:val="20"/>
                <w:szCs w:val="20"/>
              </w:rPr>
            </w:pPr>
            <w:r w:rsidRPr="00C02E6F">
              <w:rPr>
                <w:rFonts w:ascii="Times New Roman" w:eastAsia="Yu Mincho"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E301B11" w14:textId="77777777" w:rsidR="00C664AF" w:rsidRPr="00C02E6F" w:rsidRDefault="00C664AF" w:rsidP="009A36AC">
            <w:pPr>
              <w:spacing w:after="0" w:line="256" w:lineRule="auto"/>
              <w:jc w:val="both"/>
              <w:rPr>
                <w:rFonts w:ascii="Times New Roman" w:eastAsia="Yu Mincho" w:hAnsi="Times New Roman" w:cs="Times New Roman"/>
                <w:bCs/>
                <w:sz w:val="20"/>
                <w:szCs w:val="20"/>
              </w:rPr>
            </w:pPr>
            <w:r w:rsidRPr="00C02E6F">
              <w:rPr>
                <w:rFonts w:ascii="Times New Roman" w:eastAsia="Yu Mincho"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8B4B6C"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4 punktas</w:t>
            </w:r>
          </w:p>
          <w:p w14:paraId="48D92575" w14:textId="77777777" w:rsidR="00C664AF" w:rsidRPr="00C02E6F" w:rsidRDefault="00C664AF" w:rsidP="009A36AC">
            <w:pPr>
              <w:spacing w:after="0" w:line="256" w:lineRule="auto"/>
              <w:jc w:val="both"/>
              <w:rPr>
                <w:rFonts w:ascii="Times New Roman" w:eastAsia="Yu Mincho" w:hAnsi="Times New Roman" w:cs="Times New Roman"/>
                <w:sz w:val="20"/>
                <w:szCs w:val="20"/>
              </w:rPr>
            </w:pPr>
          </w:p>
          <w:p w14:paraId="4D7ECE52"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rPr>
              <w:t>EBVPD III dalies C15 punktas</w:t>
            </w:r>
            <w:r w:rsidRPr="00C02E6F">
              <w:rPr>
                <w:rFonts w:ascii="Times New Roman" w:eastAsia="Yu Mincho" w:hAnsi="Times New Roman" w:cs="Times New Roman"/>
                <w:sz w:val="20"/>
                <w:szCs w:val="20"/>
                <w:lang w:eastAsia="en-US"/>
              </w:rPr>
              <w:t xml:space="preserve"> </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BE114F"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5AAABE4B" w14:textId="77777777" w:rsidR="00C664AF" w:rsidRPr="00C02E6F" w:rsidRDefault="00C664AF" w:rsidP="009A36AC">
            <w:pPr>
              <w:spacing w:after="0" w:line="256" w:lineRule="auto"/>
              <w:jc w:val="both"/>
              <w:rPr>
                <w:rFonts w:ascii="Times New Roman" w:eastAsia="Yu Mincho" w:hAnsi="Times New Roman" w:cs="Times New Roman"/>
                <w:bCs/>
                <w:iCs/>
                <w:sz w:val="20"/>
                <w:szCs w:val="20"/>
                <w:lang w:eastAsia="en-US"/>
              </w:rPr>
            </w:pPr>
          </w:p>
          <w:p w14:paraId="63531EBB"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06CEE3D3" w14:textId="77777777" w:rsidR="00C664AF" w:rsidRPr="00C02E6F" w:rsidRDefault="00C664AF" w:rsidP="009A36AC">
            <w:pPr>
              <w:spacing w:after="0" w:line="256" w:lineRule="auto"/>
              <w:jc w:val="both"/>
              <w:rPr>
                <w:rFonts w:ascii="Times New Roman" w:eastAsia="Yu Mincho" w:hAnsi="Times New Roman" w:cs="Times New Roman"/>
                <w:sz w:val="20"/>
                <w:szCs w:val="20"/>
              </w:rPr>
            </w:pPr>
            <w:hyperlink r:id="rId16" w:history="1">
              <w:r w:rsidRPr="00C02E6F">
                <w:rPr>
                  <w:rFonts w:ascii="Times New Roman" w:eastAsia="Yu Mincho" w:hAnsi="Times New Roman" w:cs="Times New Roman"/>
                  <w:sz w:val="20"/>
                  <w:szCs w:val="20"/>
                </w:rPr>
                <w:t>https://vpt.lrv.lt/lt/nuorodos/kiti-duomenys/powerbi/melaginga-informacija-pateikusiu-tiekeju-sarasas-3/</w:t>
              </w:r>
            </w:hyperlink>
            <w:r w:rsidRPr="00C02E6F">
              <w:rPr>
                <w:rFonts w:ascii="Times New Roman" w:eastAsia="Yu Mincho" w:hAnsi="Times New Roman" w:cs="Times New Roman"/>
                <w:sz w:val="20"/>
                <w:szCs w:val="20"/>
              </w:rPr>
              <w:t xml:space="preserve"> </w:t>
            </w:r>
          </w:p>
        </w:tc>
      </w:tr>
      <w:tr w:rsidR="00C664AF" w:rsidRPr="00C02E6F" w14:paraId="54F60B2D"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36E17D" w14:textId="77777777" w:rsidR="00C664AF" w:rsidRPr="00C02E6F" w:rsidRDefault="00C664AF" w:rsidP="009A36AC">
            <w:pPr>
              <w:rPr>
                <w:rFonts w:ascii="Times New Roman" w:eastAsia="Yu Mincho" w:hAnsi="Times New Roman" w:cs="Times New Roman"/>
                <w:sz w:val="20"/>
                <w:szCs w:val="20"/>
              </w:rPr>
            </w:pPr>
            <w:r>
              <w:rPr>
                <w:rFonts w:ascii="Times New Roman" w:eastAsia="Yu Mincho" w:hAnsi="Times New Roman" w:cs="Times New Roman"/>
                <w:sz w:val="20"/>
                <w:szCs w:val="20"/>
              </w:rPr>
              <w:lastRenderedPageBreak/>
              <w:t>8.</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7569C6"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67CA63"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5 punktas</w:t>
            </w:r>
          </w:p>
          <w:p w14:paraId="1ECC22BD" w14:textId="77777777" w:rsidR="00C664AF" w:rsidRPr="00C02E6F" w:rsidRDefault="00C664AF" w:rsidP="009A36AC">
            <w:pPr>
              <w:spacing w:after="0" w:line="256" w:lineRule="auto"/>
              <w:jc w:val="both"/>
              <w:rPr>
                <w:rFonts w:ascii="Times New Roman" w:eastAsia="Yu Mincho" w:hAnsi="Times New Roman" w:cs="Times New Roman"/>
                <w:sz w:val="20"/>
                <w:szCs w:val="20"/>
              </w:rPr>
            </w:pPr>
          </w:p>
          <w:p w14:paraId="185D805C"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EBVPD</w:t>
            </w:r>
            <w:r w:rsidRPr="00C02E6F">
              <w:rPr>
                <w:rFonts w:ascii="Times New Roman" w:eastAsia="Arial" w:hAnsi="Times New Roman" w:cs="Times New Roman"/>
                <w:sz w:val="20"/>
                <w:szCs w:val="20"/>
              </w:rPr>
              <w:t xml:space="preserve"> III dalies C15 punktas</w:t>
            </w:r>
          </w:p>
          <w:p w14:paraId="5611F8C7"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p>
          <w:p w14:paraId="0A81BC58"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232B7A"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1647A0F1" w14:textId="77777777" w:rsidR="00C664AF" w:rsidRPr="00C02E6F" w:rsidRDefault="00C664AF" w:rsidP="009A36AC">
            <w:pPr>
              <w:spacing w:after="0" w:line="256" w:lineRule="auto"/>
              <w:jc w:val="both"/>
              <w:rPr>
                <w:rFonts w:ascii="Times New Roman" w:eastAsia="Yu Mincho" w:hAnsi="Times New Roman" w:cs="Times New Roman"/>
                <w:b/>
                <w:bCs/>
                <w:iCs/>
                <w:sz w:val="20"/>
                <w:szCs w:val="20"/>
                <w:lang w:eastAsia="en-US"/>
              </w:rPr>
            </w:pPr>
          </w:p>
        </w:tc>
      </w:tr>
      <w:tr w:rsidR="00C664AF" w:rsidRPr="00C02E6F" w14:paraId="3817F030"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179E14" w14:textId="77777777" w:rsidR="00C664AF" w:rsidRPr="00B63EB7" w:rsidRDefault="00C664AF" w:rsidP="009A36AC">
            <w:pPr>
              <w:rPr>
                <w:rFonts w:ascii="Times New Roman" w:eastAsia="Yu Mincho" w:hAnsi="Times New Roman" w:cs="Times New Roman"/>
                <w:iCs/>
                <w:sz w:val="20"/>
                <w:szCs w:val="20"/>
                <w:lang w:eastAsia="en-US"/>
              </w:rPr>
            </w:pPr>
            <w:r>
              <w:rPr>
                <w:rFonts w:ascii="Times New Roman" w:eastAsia="Yu Mincho" w:hAnsi="Times New Roman" w:cs="Times New Roman"/>
                <w:iCs/>
                <w:sz w:val="20"/>
                <w:szCs w:val="20"/>
                <w:lang w:eastAsia="en-US"/>
              </w:rPr>
              <w:t>9.</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185236" w14:textId="77777777" w:rsidR="00C664AF" w:rsidRPr="00C02E6F" w:rsidRDefault="00C664AF" w:rsidP="009A36A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sprendimas, kad tiekėjas sutartyje nustatytą esminę sutarties sąlygą vykdė su dideliais arba nuolatiniais trūkumais ir dėl to buvo pritaikyta sutartyje nustatyta sankcija. </w:t>
            </w:r>
          </w:p>
          <w:p w14:paraId="1F16BFA8" w14:textId="77777777" w:rsidR="00C664AF" w:rsidRPr="00C02E6F" w:rsidRDefault="00C664AF" w:rsidP="009A36A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C34202"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6 punktas</w:t>
            </w:r>
          </w:p>
          <w:p w14:paraId="4BC8267C" w14:textId="77777777" w:rsidR="00C664AF" w:rsidRPr="00C02E6F" w:rsidRDefault="00C664AF" w:rsidP="009A36AC">
            <w:pPr>
              <w:spacing w:after="0" w:line="256" w:lineRule="auto"/>
              <w:jc w:val="both"/>
              <w:rPr>
                <w:rFonts w:ascii="Times New Roman" w:eastAsia="Yu Mincho" w:hAnsi="Times New Roman" w:cs="Times New Roman"/>
                <w:sz w:val="20"/>
                <w:szCs w:val="20"/>
              </w:rPr>
            </w:pPr>
          </w:p>
          <w:p w14:paraId="58794221"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EBVPD</w:t>
            </w:r>
            <w:r w:rsidRPr="00C02E6F">
              <w:rPr>
                <w:rFonts w:ascii="Times New Roman" w:eastAsia="Arial" w:hAnsi="Times New Roman" w:cs="Times New Roman"/>
                <w:sz w:val="20"/>
                <w:szCs w:val="20"/>
              </w:rPr>
              <w:t xml:space="preserve"> III dalies C14 punktas</w:t>
            </w:r>
          </w:p>
          <w:p w14:paraId="3EEAD916"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p>
          <w:p w14:paraId="5296E673"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13B23B"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48A93CDA" w14:textId="77777777" w:rsidR="00C664AF" w:rsidRPr="00C02E6F" w:rsidRDefault="00C664AF" w:rsidP="009A36AC">
            <w:pPr>
              <w:spacing w:after="0" w:line="256" w:lineRule="auto"/>
              <w:jc w:val="both"/>
              <w:rPr>
                <w:rFonts w:ascii="Times New Roman" w:eastAsia="Yu Mincho" w:hAnsi="Times New Roman" w:cs="Times New Roman"/>
                <w:bCs/>
                <w:iCs/>
                <w:sz w:val="20"/>
                <w:szCs w:val="20"/>
                <w:lang w:eastAsia="en-US"/>
              </w:rPr>
            </w:pPr>
          </w:p>
          <w:p w14:paraId="1F90529D"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7EBE0C3A" w14:textId="77777777" w:rsidR="00C664AF" w:rsidRPr="00C02E6F" w:rsidRDefault="00C664AF" w:rsidP="009A36AC">
            <w:pPr>
              <w:spacing w:after="0" w:line="256" w:lineRule="auto"/>
              <w:jc w:val="both"/>
              <w:rPr>
                <w:rFonts w:ascii="Times New Roman" w:eastAsia="Yu Mincho" w:hAnsi="Times New Roman" w:cs="Times New Roman"/>
                <w:sz w:val="20"/>
                <w:szCs w:val="20"/>
              </w:rPr>
            </w:pPr>
          </w:p>
          <w:p w14:paraId="5BE7F9F1" w14:textId="77777777" w:rsidR="00C664AF" w:rsidRPr="00C02E6F" w:rsidRDefault="00C664AF" w:rsidP="009A36AC">
            <w:pPr>
              <w:spacing w:after="0" w:line="256" w:lineRule="auto"/>
              <w:jc w:val="both"/>
              <w:rPr>
                <w:rFonts w:ascii="Times New Roman" w:eastAsia="Yu Mincho" w:hAnsi="Times New Roman" w:cs="Times New Roman"/>
                <w:sz w:val="20"/>
                <w:szCs w:val="20"/>
              </w:rPr>
            </w:pPr>
            <w:hyperlink r:id="rId17" w:history="1">
              <w:r w:rsidRPr="00C02E6F">
                <w:rPr>
                  <w:rFonts w:ascii="Times New Roman" w:eastAsia="Yu Mincho" w:hAnsi="Times New Roman" w:cs="Times New Roman"/>
                  <w:sz w:val="20"/>
                  <w:szCs w:val="20"/>
                </w:rPr>
                <w:t>https://vpt.lrv.lt/lt/nuorodos/kiti-duomenys/powerbi/nepatikimi-tiekejai-1/</w:t>
              </w:r>
            </w:hyperlink>
          </w:p>
          <w:p w14:paraId="6D6C698A" w14:textId="77777777" w:rsidR="00C664AF" w:rsidRPr="00C02E6F" w:rsidRDefault="00C664AF" w:rsidP="009A36AC">
            <w:pPr>
              <w:spacing w:after="0" w:line="256" w:lineRule="auto"/>
              <w:jc w:val="both"/>
              <w:rPr>
                <w:rFonts w:ascii="Times New Roman" w:eastAsia="Yu Mincho" w:hAnsi="Times New Roman" w:cs="Times New Roman"/>
                <w:sz w:val="20"/>
                <w:szCs w:val="20"/>
              </w:rPr>
            </w:pPr>
          </w:p>
          <w:p w14:paraId="7319CEE9" w14:textId="77777777" w:rsidR="00C664AF" w:rsidRPr="00C02E6F" w:rsidRDefault="00C664AF" w:rsidP="009A36AC">
            <w:pPr>
              <w:spacing w:after="0" w:line="256" w:lineRule="auto"/>
              <w:jc w:val="both"/>
              <w:rPr>
                <w:rFonts w:ascii="Times New Roman" w:eastAsia="Yu Mincho" w:hAnsi="Times New Roman" w:cs="Times New Roman"/>
                <w:sz w:val="20"/>
                <w:szCs w:val="20"/>
              </w:rPr>
            </w:pPr>
            <w:hyperlink r:id="rId18" w:history="1">
              <w:r w:rsidRPr="00C02E6F">
                <w:rPr>
                  <w:rFonts w:ascii="Times New Roman" w:eastAsia="Yu Mincho" w:hAnsi="Times New Roman" w:cs="Times New Roman"/>
                  <w:sz w:val="20"/>
                  <w:szCs w:val="20"/>
                </w:rPr>
                <w:t>https://vpt.lrv.lt/lt/pasalinimo-pagrindai-1/nepatikimu-koncesininku-sarasas-1/nepatikimu-koncesininku-sarasas/</w:t>
              </w:r>
            </w:hyperlink>
          </w:p>
          <w:p w14:paraId="4023C38B" w14:textId="77777777" w:rsidR="00C664AF" w:rsidRPr="00C02E6F" w:rsidRDefault="00C664AF" w:rsidP="009A36AC">
            <w:pPr>
              <w:spacing w:after="0" w:line="256" w:lineRule="auto"/>
              <w:jc w:val="both"/>
              <w:rPr>
                <w:rFonts w:ascii="Times New Roman" w:eastAsia="Yu Mincho" w:hAnsi="Times New Roman" w:cs="Times New Roman"/>
                <w:bCs/>
                <w:sz w:val="20"/>
                <w:szCs w:val="20"/>
              </w:rPr>
            </w:pPr>
          </w:p>
          <w:p w14:paraId="371191ED"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p>
        </w:tc>
      </w:tr>
      <w:tr w:rsidR="00C664AF" w:rsidRPr="00C02E6F" w14:paraId="030CE1FA"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663908" w14:textId="77777777" w:rsidR="00C664AF" w:rsidRPr="00C02E6F" w:rsidRDefault="00C664AF" w:rsidP="009A36AC">
            <w:pPr>
              <w:spacing w:after="0" w:line="256" w:lineRule="auto"/>
              <w:rPr>
                <w:rFonts w:ascii="Times New Roman" w:eastAsia="Yu Mincho" w:hAnsi="Times New Roman" w:cs="Times New Roman"/>
                <w:sz w:val="20"/>
                <w:szCs w:val="20"/>
              </w:rPr>
            </w:pPr>
            <w:r>
              <w:rPr>
                <w:rFonts w:ascii="Times New Roman" w:eastAsia="Yu Mincho" w:hAnsi="Times New Roman" w:cs="Times New Roman"/>
                <w:sz w:val="20"/>
                <w:szCs w:val="20"/>
              </w:rPr>
              <w:t>10.</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A6A859"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Tiekėjas yra padaręs rimtą profesinį pažeidimą, dėl kurio perkantysis subjektas abejoja tiekėjo sąžiningumu, kai jis</w:t>
            </w:r>
            <w:bookmarkStart w:id="49" w:name="part_030e6c6c64ba4f96a23474e439d1b80c"/>
            <w:bookmarkEnd w:id="49"/>
            <w:r w:rsidRPr="00C02E6F">
              <w:rPr>
                <w:rFonts w:ascii="Times New Roman" w:eastAsia="Yu Mincho" w:hAnsi="Times New Roman" w:cs="Times New Roman"/>
                <w:sz w:val="20"/>
                <w:szCs w:val="20"/>
              </w:rPr>
              <w:t xml:space="preserve"> yra padaręs finansinės atskaitomybės ir audito teisės aktų pažeidimą ir nuo jo padarymo dienos praėjo mažiau kaip vieni metai.</w:t>
            </w:r>
          </w:p>
          <w:p w14:paraId="619519E6" w14:textId="77777777" w:rsidR="00C664AF" w:rsidRPr="00C02E6F" w:rsidRDefault="00C664AF" w:rsidP="009A36AC">
            <w:pPr>
              <w:spacing w:after="0" w:line="240" w:lineRule="auto"/>
              <w:jc w:val="both"/>
              <w:rPr>
                <w:rFonts w:ascii="Times New Roman" w:eastAsia="Yu Mincho" w:hAnsi="Times New Roman" w:cs="Times New Roman"/>
                <w:b/>
                <w:sz w:val="20"/>
                <w:szCs w:val="20"/>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0F75E8"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7 punkto a papunktis</w:t>
            </w:r>
          </w:p>
          <w:p w14:paraId="5C2B0797" w14:textId="77777777" w:rsidR="00C664AF" w:rsidRPr="00C02E6F" w:rsidRDefault="00C664AF" w:rsidP="009A36AC">
            <w:pPr>
              <w:spacing w:after="0" w:line="256" w:lineRule="auto"/>
              <w:jc w:val="both"/>
              <w:rPr>
                <w:rFonts w:ascii="Times New Roman" w:eastAsia="Yu Mincho" w:hAnsi="Times New Roman" w:cs="Times New Roman"/>
                <w:sz w:val="20"/>
                <w:szCs w:val="20"/>
              </w:rPr>
            </w:pPr>
          </w:p>
          <w:p w14:paraId="79CF228A"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EBVPD III dalies C11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6CFD8C"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lang w:eastAsia="en-US"/>
              </w:rPr>
              <w:t xml:space="preserve">Iš Lietuvoje įsteigtų subjektų įrodančių dokumentų nereikalaujama. Užtenka pateikto EBVPD. </w:t>
            </w:r>
            <w:r w:rsidRPr="00C02E6F">
              <w:rPr>
                <w:rFonts w:ascii="Times New Roman" w:eastAsia="Yu Mincho" w:hAnsi="Times New Roman" w:cs="Times New Roman"/>
                <w:sz w:val="20"/>
                <w:szCs w:val="20"/>
              </w:rPr>
              <w:t>Priimant sprendimus dėl tiekėjo pašalinimo iš pirkimo procedūros šiame punkte nurodytu pašalinimo pagrindu, be kita ko, atsižvelgiama į</w:t>
            </w:r>
            <w:r w:rsidRPr="00C02E6F">
              <w:rPr>
                <w:rFonts w:ascii="Times New Roman" w:eastAsia="Yu Mincho" w:hAnsi="Times New Roman" w:cs="Times New Roman"/>
                <w:b/>
                <w:bCs/>
                <w:sz w:val="20"/>
                <w:szCs w:val="20"/>
              </w:rPr>
              <w:t xml:space="preserve"> </w:t>
            </w:r>
            <w:r w:rsidRPr="00C02E6F">
              <w:rPr>
                <w:rFonts w:ascii="Times New Roman" w:eastAsia="Yu Mincho" w:hAnsi="Times New Roman" w:cs="Times New Roman"/>
                <w:sz w:val="20"/>
                <w:szCs w:val="20"/>
              </w:rPr>
              <w:t xml:space="preserve">nacionalinėje duomenų bazėje adresu: </w:t>
            </w:r>
            <w:hyperlink r:id="rId19" w:history="1">
              <w:r w:rsidRPr="00C02E6F">
                <w:rPr>
                  <w:rFonts w:ascii="Times New Roman" w:eastAsia="Yu Mincho" w:hAnsi="Times New Roman" w:cs="Times New Roman"/>
                  <w:sz w:val="20"/>
                  <w:szCs w:val="20"/>
                  <w:u w:val="single"/>
                </w:rPr>
                <w:t>https://www.registrucentras.lt/jar/p/index.php</w:t>
              </w:r>
            </w:hyperlink>
          </w:p>
          <w:p w14:paraId="6247AF9C"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paskelbtą informaciją, taip pat į šiame informaciniame pranešime pateiktą informaciją:</w:t>
            </w:r>
          </w:p>
          <w:p w14:paraId="7328E602" w14:textId="77777777" w:rsidR="00C664AF" w:rsidRPr="00C02E6F" w:rsidRDefault="00C664AF" w:rsidP="009A36AC">
            <w:pPr>
              <w:spacing w:after="0" w:line="256" w:lineRule="auto"/>
              <w:jc w:val="both"/>
              <w:rPr>
                <w:rFonts w:ascii="Times New Roman" w:eastAsia="Yu Mincho" w:hAnsi="Times New Roman" w:cs="Times New Roman"/>
                <w:b/>
                <w:bCs/>
                <w:iCs/>
                <w:sz w:val="20"/>
                <w:szCs w:val="20"/>
              </w:rPr>
            </w:pPr>
            <w:hyperlink r:id="rId20" w:history="1">
              <w:r w:rsidRPr="00C02E6F">
                <w:rPr>
                  <w:rFonts w:ascii="Times New Roman" w:eastAsia="Yu Mincho" w:hAnsi="Times New Roman" w:cs="Times New Roman"/>
                  <w:sz w:val="20"/>
                  <w:szCs w:val="20"/>
                </w:rPr>
                <w:t>https://vpt.lrv.lt/lt/naujienos-3/finansiniu-ataskaitu-nepateikimas-gali-tapti-kliutimi-dalyvauti-viesuosiuose-pirkimuose/</w:t>
              </w:r>
            </w:hyperlink>
            <w:r w:rsidRPr="00C02E6F">
              <w:rPr>
                <w:rFonts w:ascii="Times New Roman" w:eastAsia="Yu Mincho" w:hAnsi="Times New Roman" w:cs="Times New Roman"/>
                <w:sz w:val="20"/>
                <w:szCs w:val="20"/>
              </w:rPr>
              <w:t xml:space="preserve"> </w:t>
            </w:r>
          </w:p>
        </w:tc>
      </w:tr>
      <w:tr w:rsidR="00C664AF" w:rsidRPr="00C02E6F" w14:paraId="4310F4CB"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45E20E" w14:textId="77777777" w:rsidR="00C664AF" w:rsidRPr="00C02E6F" w:rsidRDefault="00C664AF" w:rsidP="009A36AC">
            <w:pPr>
              <w:rPr>
                <w:rFonts w:ascii="Times New Roman" w:eastAsia="Yu Mincho" w:hAnsi="Times New Roman" w:cs="Times New Roman"/>
                <w:iCs/>
                <w:sz w:val="20"/>
                <w:szCs w:val="20"/>
              </w:rPr>
            </w:pPr>
            <w:r>
              <w:rPr>
                <w:rFonts w:ascii="Times New Roman" w:eastAsia="Yu Mincho" w:hAnsi="Times New Roman" w:cs="Times New Roman"/>
                <w:iCs/>
                <w:sz w:val="20"/>
                <w:szCs w:val="20"/>
              </w:rPr>
              <w:lastRenderedPageBreak/>
              <w:t>11.</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FDE956"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 xml:space="preserve">Tiekėjas yra padaręs rimtą profesinį pažeidimą, dėl kurio perkantysis subjektas abejoja tiekėjo sąžiningumu, </w:t>
            </w:r>
            <w:r w:rsidRPr="00C02E6F">
              <w:rPr>
                <w:rFonts w:ascii="Times New Roman" w:eastAsia="Times New Roman" w:hAnsi="Times New Roman" w:cs="Times New Roman"/>
                <w:sz w:val="20"/>
                <w:szCs w:val="20"/>
              </w:rPr>
              <w:t>kai jis (tiekėjas) neatitinka minimalių patikimo mokesčių mokėtojo kriterijų, nustatytų Lietuvos Respublikos mokesčių administravimo įstatymo 40</w:t>
            </w:r>
            <w:r w:rsidRPr="00C02E6F">
              <w:rPr>
                <w:rFonts w:ascii="Times New Roman" w:eastAsia="Times New Roman" w:hAnsi="Times New Roman" w:cs="Times New Roman"/>
                <w:sz w:val="20"/>
                <w:szCs w:val="20"/>
                <w:vertAlign w:val="superscript"/>
              </w:rPr>
              <w:t>1</w:t>
            </w:r>
            <w:r w:rsidRPr="00C02E6F">
              <w:rPr>
                <w:rFonts w:ascii="Times New Roman" w:eastAsia="Times New Roman" w:hAnsi="Times New Roman" w:cs="Times New Roman"/>
                <w:sz w:val="20"/>
                <w:szCs w:val="20"/>
              </w:rPr>
              <w:t xml:space="preserve"> straipsnio 1 dalyje.</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ED6634"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7 punkto b papunktis</w:t>
            </w:r>
          </w:p>
          <w:p w14:paraId="6476AA30" w14:textId="77777777" w:rsidR="00C664AF" w:rsidRPr="00C02E6F" w:rsidRDefault="00C664AF" w:rsidP="009A36AC">
            <w:pPr>
              <w:spacing w:after="0" w:line="256" w:lineRule="auto"/>
              <w:jc w:val="both"/>
              <w:rPr>
                <w:rFonts w:ascii="Times New Roman" w:eastAsia="Yu Mincho" w:hAnsi="Times New Roman" w:cs="Times New Roman"/>
                <w:sz w:val="20"/>
                <w:szCs w:val="20"/>
              </w:rPr>
            </w:pPr>
          </w:p>
          <w:p w14:paraId="376BD059"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rPr>
              <w:t>EBVPD III dalies C11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24C92A"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24461A24" w14:textId="77777777" w:rsidR="00C664AF" w:rsidRPr="00C02E6F" w:rsidRDefault="00C664AF" w:rsidP="009A36AC">
            <w:pPr>
              <w:spacing w:after="0" w:line="256" w:lineRule="auto"/>
              <w:jc w:val="both"/>
              <w:rPr>
                <w:rFonts w:ascii="Times New Roman" w:eastAsia="Yu Mincho" w:hAnsi="Times New Roman" w:cs="Times New Roman"/>
                <w:b/>
                <w:bCs/>
                <w:iCs/>
                <w:sz w:val="20"/>
                <w:szCs w:val="20"/>
                <w:lang w:eastAsia="en-US"/>
              </w:rPr>
            </w:pPr>
          </w:p>
          <w:p w14:paraId="30658E4D"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Priimant sprendimus dėl tiekėjo pašalinimo iš pirkimo procedūros šiame punkte nurodytu pašalinimo pagrindu, be kita ko, atsižvelgiama į</w:t>
            </w:r>
            <w:r w:rsidRPr="00C02E6F">
              <w:rPr>
                <w:rFonts w:ascii="Times New Roman" w:eastAsia="Yu Mincho" w:hAnsi="Times New Roman" w:cs="Times New Roman"/>
                <w:b/>
                <w:bCs/>
                <w:sz w:val="20"/>
                <w:szCs w:val="20"/>
              </w:rPr>
              <w:t xml:space="preserve"> </w:t>
            </w:r>
            <w:r w:rsidRPr="00C02E6F">
              <w:rPr>
                <w:rFonts w:ascii="Times New Roman" w:eastAsia="Yu Mincho" w:hAnsi="Times New Roman" w:cs="Times New Roman"/>
                <w:sz w:val="20"/>
                <w:szCs w:val="20"/>
              </w:rPr>
              <w:t xml:space="preserve">nacionalinėje duomenų bazėje adresu </w:t>
            </w:r>
            <w:hyperlink r:id="rId21" w:history="1">
              <w:r w:rsidRPr="00C02E6F">
                <w:rPr>
                  <w:rFonts w:ascii="Times New Roman" w:eastAsia="Yu Mincho" w:hAnsi="Times New Roman" w:cs="Times New Roman"/>
                  <w:sz w:val="20"/>
                  <w:szCs w:val="20"/>
                  <w:u w:val="single"/>
                </w:rPr>
                <w:t>https://www.vmi.lt/evmi/mokesciu-moketoju-informacija</w:t>
              </w:r>
            </w:hyperlink>
            <w:r w:rsidRPr="00C02E6F">
              <w:rPr>
                <w:rFonts w:ascii="Times New Roman" w:eastAsia="Yu Mincho" w:hAnsi="Times New Roman" w:cs="Times New Roman"/>
                <w:sz w:val="20"/>
                <w:szCs w:val="20"/>
              </w:rPr>
              <w:t xml:space="preserve"> skelbiamą informaciją.</w:t>
            </w:r>
          </w:p>
        </w:tc>
      </w:tr>
      <w:tr w:rsidR="00C664AF" w:rsidRPr="00C02E6F" w14:paraId="52E93F95"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8BDAE5" w14:textId="77777777" w:rsidR="00C664AF" w:rsidRPr="00C02E6F" w:rsidRDefault="00C664AF" w:rsidP="009A36AC">
            <w:pPr>
              <w:spacing w:after="0" w:line="256" w:lineRule="auto"/>
              <w:rPr>
                <w:rFonts w:ascii="Times New Roman" w:eastAsia="Yu Mincho" w:hAnsi="Times New Roman" w:cs="Times New Roman"/>
                <w:sz w:val="20"/>
                <w:szCs w:val="20"/>
              </w:rPr>
            </w:pPr>
            <w:r w:rsidRPr="00C02E6F">
              <w:rPr>
                <w:rFonts w:ascii="Times New Roman" w:eastAsia="Yu Mincho" w:hAnsi="Times New Roman" w:cs="Times New Roman"/>
                <w:sz w:val="20"/>
                <w:szCs w:val="20"/>
              </w:rPr>
              <w:t>1</w:t>
            </w:r>
            <w:r>
              <w:rPr>
                <w:rFonts w:ascii="Times New Roman" w:eastAsia="Yu Mincho" w:hAnsi="Times New Roman" w:cs="Times New Roman"/>
                <w:sz w:val="20"/>
                <w:szCs w:val="20"/>
              </w:rPr>
              <w:t>2.</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598A84"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Tiekėjas yra padaręs rimtą profesinį pažeidimą, dėl kurio perkantysis subjektas abejoja tiekėjo sąžiningumu,</w:t>
            </w:r>
            <w:r w:rsidRPr="00C02E6F">
              <w:rPr>
                <w:rFonts w:ascii="Times New Roman" w:eastAsia="Times New Roman" w:hAnsi="Times New Roman" w:cs="Times New Roman"/>
                <w:sz w:val="20"/>
                <w:szCs w:val="20"/>
              </w:rPr>
              <w:t xml:space="preserve"> kai jis </w:t>
            </w:r>
            <w:r w:rsidRPr="00C02E6F">
              <w:rPr>
                <w:rFonts w:ascii="Times New Roman" w:eastAsia="Yu Mincho"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239F3A"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7 punkto c papunktis</w:t>
            </w:r>
          </w:p>
          <w:p w14:paraId="1BA05388" w14:textId="77777777" w:rsidR="00C664AF" w:rsidRPr="00C02E6F" w:rsidRDefault="00C664AF" w:rsidP="009A36AC">
            <w:pPr>
              <w:spacing w:after="0" w:line="256" w:lineRule="auto"/>
              <w:jc w:val="both"/>
              <w:rPr>
                <w:rFonts w:ascii="Times New Roman" w:eastAsia="Yu Mincho" w:hAnsi="Times New Roman" w:cs="Times New Roman"/>
                <w:sz w:val="20"/>
                <w:szCs w:val="20"/>
              </w:rPr>
            </w:pPr>
          </w:p>
          <w:p w14:paraId="70B14B9D"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rPr>
              <w:t>EBVPD III dalies C11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AEC39D"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3793485C" w14:textId="77777777" w:rsidR="00C664AF" w:rsidRPr="00C02E6F" w:rsidRDefault="00C664AF" w:rsidP="009A36AC">
            <w:pPr>
              <w:spacing w:after="0" w:line="256" w:lineRule="auto"/>
              <w:jc w:val="both"/>
              <w:rPr>
                <w:rFonts w:ascii="Times New Roman" w:eastAsia="Yu Mincho" w:hAnsi="Times New Roman" w:cs="Times New Roman"/>
                <w:bCs/>
                <w:iCs/>
                <w:sz w:val="20"/>
                <w:szCs w:val="20"/>
                <w:lang w:eastAsia="en-US"/>
              </w:rPr>
            </w:pPr>
          </w:p>
          <w:p w14:paraId="284BC199" w14:textId="77777777" w:rsidR="00C664AF" w:rsidRPr="00C02E6F" w:rsidRDefault="00C664AF" w:rsidP="009A36AC">
            <w:pPr>
              <w:spacing w:after="0" w:line="240" w:lineRule="auto"/>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 xml:space="preserve">Priimant sprendimus dėl tiekėjo pašalinimo iš pirkimo procedūros šiame punkte nurodytu pašalinimo pagrindu, be kita ko, atsižvelgiama į nacionalinėje duomenų bazėje adresu: </w:t>
            </w:r>
          </w:p>
          <w:p w14:paraId="7D4ECBB1" w14:textId="77777777" w:rsidR="00C664AF" w:rsidRPr="00C02E6F" w:rsidRDefault="00C664AF" w:rsidP="009A36AC">
            <w:pPr>
              <w:spacing w:after="0" w:line="240" w:lineRule="auto"/>
              <w:rPr>
                <w:rFonts w:ascii="Times New Roman" w:eastAsia="Yu Mincho" w:hAnsi="Times New Roman" w:cs="Times New Roman"/>
                <w:bCs/>
                <w:iCs/>
                <w:sz w:val="20"/>
                <w:szCs w:val="20"/>
                <w:lang w:eastAsia="en-US"/>
              </w:rPr>
            </w:pPr>
            <w:hyperlink r:id="rId22" w:history="1">
              <w:r w:rsidRPr="00C02E6F">
                <w:rPr>
                  <w:rFonts w:ascii="Times New Roman" w:eastAsia="Yu Mincho" w:hAnsi="Times New Roman" w:cs="Times New Roman"/>
                  <w:sz w:val="20"/>
                  <w:szCs w:val="20"/>
                  <w:u w:val="single"/>
                </w:rPr>
                <w:t>https://kt.gov.lt/lt/atviri-duomenys/diskvalifikavimas-is-viesuju-pirkimu</w:t>
              </w:r>
            </w:hyperlink>
            <w:r w:rsidRPr="00C02E6F">
              <w:rPr>
                <w:rFonts w:ascii="Times New Roman" w:eastAsia="Yu Mincho" w:hAnsi="Times New Roman" w:cs="Times New Roman"/>
                <w:sz w:val="20"/>
                <w:szCs w:val="20"/>
              </w:rPr>
              <w:t xml:space="preserve"> skelbiamą informaciją. </w:t>
            </w:r>
          </w:p>
        </w:tc>
      </w:tr>
    </w:tbl>
    <w:p w14:paraId="593921C0" w14:textId="77777777" w:rsidR="00C664AF" w:rsidRPr="00C02E6F" w:rsidRDefault="00C664AF" w:rsidP="00C664AF">
      <w:pPr>
        <w:spacing w:after="0" w:line="240" w:lineRule="auto"/>
        <w:jc w:val="center"/>
        <w:rPr>
          <w:rFonts w:ascii="Times New Roman" w:hAnsi="Times New Roman" w:cs="Times New Roman"/>
          <w:b/>
          <w:bCs/>
          <w:smallCaps/>
          <w:sz w:val="22"/>
          <w:szCs w:val="22"/>
          <w:highlight w:val="yellow"/>
        </w:rPr>
      </w:pPr>
      <w:r w:rsidRPr="00C02E6F">
        <w:rPr>
          <w:rFonts w:ascii="Times New Roman" w:eastAsia="Yu Mincho" w:hAnsi="Times New Roman" w:cs="Times New Roman"/>
          <w:sz w:val="20"/>
          <w:szCs w:val="20"/>
        </w:rPr>
        <w:t>_________________________</w:t>
      </w:r>
      <w:r w:rsidRPr="00C02E6F">
        <w:rPr>
          <w:rFonts w:ascii="Times New Roman" w:hAnsi="Times New Roman" w:cs="Times New Roman"/>
          <w:b/>
          <w:bCs/>
          <w:smallCaps/>
          <w:sz w:val="22"/>
          <w:szCs w:val="22"/>
          <w:highlight w:val="yellow"/>
        </w:rPr>
        <w:br w:type="page"/>
      </w:r>
    </w:p>
    <w:p w14:paraId="7FD0AECB" w14:textId="77777777" w:rsidR="00C664AF" w:rsidRPr="00C02E6F" w:rsidRDefault="00C664AF" w:rsidP="00C664AF">
      <w:pPr>
        <w:pStyle w:val="Antrat1"/>
        <w:spacing w:before="0" w:after="0"/>
        <w:jc w:val="right"/>
        <w:rPr>
          <w:rFonts w:ascii="Times New Roman" w:hAnsi="Times New Roman" w:cs="Times New Roman"/>
          <w:color w:val="0D0D0D" w:themeColor="text1" w:themeTint="F2"/>
          <w:sz w:val="21"/>
          <w:szCs w:val="21"/>
        </w:rPr>
      </w:pPr>
      <w:bookmarkStart w:id="50" w:name="_Toc226450006"/>
      <w:r w:rsidRPr="00C02E6F">
        <w:rPr>
          <w:rFonts w:ascii="Times New Roman" w:hAnsi="Times New Roman" w:cs="Times New Roman"/>
          <w:color w:val="0D0D0D" w:themeColor="text1" w:themeTint="F2"/>
          <w:sz w:val="21"/>
          <w:szCs w:val="21"/>
        </w:rPr>
        <w:lastRenderedPageBreak/>
        <w:t>Pirkimo sąlygų 4 priedas „Tiekėjų kvalifikacijos reikalavimai ir</w:t>
      </w:r>
      <w:bookmarkEnd w:id="50"/>
      <w:r w:rsidRPr="00C02E6F">
        <w:rPr>
          <w:rFonts w:ascii="Times New Roman" w:hAnsi="Times New Roman" w:cs="Times New Roman"/>
          <w:color w:val="0D0D0D" w:themeColor="text1" w:themeTint="F2"/>
          <w:sz w:val="21"/>
          <w:szCs w:val="21"/>
        </w:rPr>
        <w:t xml:space="preserve"> </w:t>
      </w:r>
    </w:p>
    <w:p w14:paraId="03CE9F1B" w14:textId="77777777" w:rsidR="00C664AF" w:rsidRPr="00C02E6F" w:rsidRDefault="00C664AF" w:rsidP="00C664AF">
      <w:pPr>
        <w:pStyle w:val="Antrat1"/>
        <w:spacing w:before="0" w:after="0"/>
        <w:jc w:val="right"/>
        <w:rPr>
          <w:rFonts w:ascii="Times New Roman" w:hAnsi="Times New Roman" w:cs="Times New Roman"/>
          <w:color w:val="0D0D0D" w:themeColor="text1" w:themeTint="F2"/>
          <w:sz w:val="21"/>
          <w:szCs w:val="21"/>
        </w:rPr>
      </w:pPr>
      <w:bookmarkStart w:id="51" w:name="_Toc226450007"/>
      <w:r w:rsidRPr="00C02E6F">
        <w:rPr>
          <w:rFonts w:ascii="Times New Roman" w:hAnsi="Times New Roman" w:cs="Times New Roman"/>
          <w:color w:val="0D0D0D" w:themeColor="text1" w:themeTint="F2"/>
          <w:sz w:val="21"/>
          <w:szCs w:val="21"/>
        </w:rPr>
        <w:t>reikalaujami kokybės bei aplinkos apsaugos vadybos sistemų standartai “</w:t>
      </w:r>
      <w:bookmarkEnd w:id="51"/>
    </w:p>
    <w:p w14:paraId="28BA7DF1" w14:textId="77777777" w:rsidR="00C664AF" w:rsidRPr="00C02E6F" w:rsidRDefault="00C664AF" w:rsidP="00C664AF">
      <w:pPr>
        <w:rPr>
          <w:rFonts w:ascii="Times New Roman" w:hAnsi="Times New Roman" w:cs="Times New Roman"/>
          <w:b/>
          <w:bCs/>
          <w:smallCaps/>
          <w:sz w:val="22"/>
          <w:szCs w:val="22"/>
          <w:highlight w:val="yellow"/>
        </w:rPr>
      </w:pPr>
    </w:p>
    <w:p w14:paraId="157E43B2" w14:textId="77777777" w:rsidR="00C664AF" w:rsidRPr="00C02E6F" w:rsidRDefault="00C664AF" w:rsidP="00C664AF">
      <w:pPr>
        <w:pStyle w:val="Sraopastraipa"/>
        <w:tabs>
          <w:tab w:val="left" w:pos="540"/>
        </w:tabs>
        <w:spacing w:after="0" w:line="20" w:lineRule="atLeast"/>
        <w:ind w:left="0"/>
        <w:jc w:val="center"/>
        <w:rPr>
          <w:rFonts w:ascii="Times New Roman" w:eastAsiaTheme="minorHAnsi" w:hAnsi="Times New Roman" w:cs="Times New Roman"/>
          <w:b/>
          <w:highlight w:val="yellow"/>
        </w:rPr>
      </w:pPr>
      <w:r w:rsidRPr="00C02E6F">
        <w:rPr>
          <w:rFonts w:ascii="Times New Roman" w:hAnsi="Times New Roman" w:cs="Times New Roman"/>
          <w:b/>
          <w:sz w:val="28"/>
          <w:szCs w:val="28"/>
        </w:rPr>
        <w:t>TIEKĖJŲ KVALIFIKACIJOS REIKALAVIMAI IR REIKALAVIMAI LAIKYTIS KOKYBĖS VADYBOS SISTEMOS IR (ARBA) APLINKOS APSAUGOS VADYBOS SISTEMOS STANDARTŲ</w:t>
      </w:r>
    </w:p>
    <w:p w14:paraId="27F7BF89" w14:textId="77777777" w:rsidR="00C664AF" w:rsidRPr="00C02E6F" w:rsidRDefault="00C664AF" w:rsidP="00C664AF">
      <w:pPr>
        <w:pStyle w:val="Sraopastraipa"/>
        <w:tabs>
          <w:tab w:val="left" w:pos="540"/>
        </w:tabs>
        <w:spacing w:after="0" w:line="20" w:lineRule="atLeast"/>
        <w:ind w:left="0"/>
        <w:jc w:val="both"/>
        <w:rPr>
          <w:rFonts w:ascii="Times New Roman" w:eastAsiaTheme="minorHAnsi" w:hAnsi="Times New Roman" w:cs="Times New Roman"/>
          <w:highlight w:val="yellow"/>
        </w:rPr>
      </w:pPr>
    </w:p>
    <w:p w14:paraId="667BA343" w14:textId="77777777" w:rsidR="00C664AF" w:rsidRPr="00FE641B" w:rsidRDefault="00C664AF" w:rsidP="00C664AF">
      <w:pPr>
        <w:pStyle w:val="Sraopastraipa"/>
        <w:numPr>
          <w:ilvl w:val="0"/>
          <w:numId w:val="21"/>
        </w:numPr>
        <w:tabs>
          <w:tab w:val="left" w:pos="851"/>
        </w:tabs>
        <w:spacing w:after="0" w:line="240" w:lineRule="auto"/>
        <w:ind w:left="0" w:firstLine="567"/>
        <w:jc w:val="both"/>
        <w:rPr>
          <w:rFonts w:ascii="Times New Roman" w:eastAsiaTheme="minorHAnsi" w:hAnsi="Times New Roman" w:cs="Times New Roman"/>
          <w:sz w:val="20"/>
          <w:szCs w:val="20"/>
        </w:rPr>
      </w:pPr>
      <w:r w:rsidRPr="00FE641B">
        <w:rPr>
          <w:rFonts w:ascii="Times New Roman" w:eastAsiaTheme="minorHAnsi" w:hAnsi="Times New Roman" w:cs="Times New Roman"/>
          <w:sz w:val="20"/>
          <w:szCs w:val="20"/>
          <w:lang w:eastAsia="en-US"/>
        </w:rPr>
        <w:t>Tiekėjo kvalifikacija turi atitikti šiame priede nustatytus reikalavimus kvalifikacijai.</w:t>
      </w:r>
      <w:r w:rsidRPr="00FE641B">
        <w:rPr>
          <w:rFonts w:ascii="Times New Roman" w:eastAsiaTheme="minorHAnsi" w:hAnsi="Times New Roman" w:cs="Times New Roman"/>
          <w:sz w:val="20"/>
          <w:szCs w:val="20"/>
        </w:rPr>
        <w:t xml:space="preserve"> </w:t>
      </w:r>
    </w:p>
    <w:p w14:paraId="30333FE5" w14:textId="77777777" w:rsidR="00C664AF" w:rsidRPr="00FE641B" w:rsidRDefault="00C664AF" w:rsidP="00C664AF">
      <w:pPr>
        <w:numPr>
          <w:ilvl w:val="0"/>
          <w:numId w:val="21"/>
        </w:numPr>
        <w:tabs>
          <w:tab w:val="left" w:pos="851"/>
        </w:tabs>
        <w:spacing w:after="0" w:line="240" w:lineRule="auto"/>
        <w:ind w:left="0" w:firstLine="567"/>
        <w:contextualSpacing/>
        <w:jc w:val="both"/>
        <w:rPr>
          <w:rFonts w:ascii="Times New Roman" w:eastAsia="Calibri" w:hAnsi="Times New Roman" w:cs="Times New Roman"/>
          <w:sz w:val="20"/>
          <w:szCs w:val="20"/>
        </w:rPr>
      </w:pPr>
      <w:r w:rsidRPr="00FE641B">
        <w:rPr>
          <w:rFonts w:ascii="Times New Roman" w:eastAsia="Calibri" w:hAnsi="Times New Roman" w:cs="Times New Roman"/>
          <w:sz w:val="20"/>
          <w:szCs w:val="20"/>
        </w:rPr>
        <w:t>Perkan</w:t>
      </w:r>
      <w:r>
        <w:rPr>
          <w:rFonts w:ascii="Times New Roman" w:eastAsia="Calibri" w:hAnsi="Times New Roman" w:cs="Times New Roman"/>
          <w:sz w:val="20"/>
          <w:szCs w:val="20"/>
        </w:rPr>
        <w:t>tysis subjektas</w:t>
      </w:r>
      <w:r w:rsidRPr="00FE641B">
        <w:rPr>
          <w:rFonts w:ascii="Times New Roman" w:eastAsia="Calibri" w:hAnsi="Times New Roman" w:cs="Times New Roman"/>
          <w:sz w:val="20"/>
          <w:szCs w:val="20"/>
        </w:rPr>
        <w:t xml:space="preserve"> atitiktį kvalifikacijos reikalavimams, jeigu taikytina, dokumentus, patvirtinančius jo atitiktį kokybės vadybos sistemos ir (arba) aplinkos apsaugos vadybos sistemos standartams patvirtinančių dokumentų reikalaus tik iš ekonomiškai naudingiausią pasiūlymą pateikusio dalyvio.</w:t>
      </w:r>
    </w:p>
    <w:p w14:paraId="39270604" w14:textId="77777777" w:rsidR="00C664AF" w:rsidRPr="008A3725" w:rsidRDefault="00C664AF" w:rsidP="00C664AF">
      <w:pPr>
        <w:numPr>
          <w:ilvl w:val="0"/>
          <w:numId w:val="21"/>
        </w:numPr>
        <w:tabs>
          <w:tab w:val="left" w:pos="851"/>
        </w:tabs>
        <w:spacing w:after="0" w:line="240" w:lineRule="auto"/>
        <w:ind w:left="0" w:firstLine="567"/>
        <w:contextualSpacing/>
        <w:jc w:val="both"/>
        <w:rPr>
          <w:rFonts w:ascii="Times New Roman" w:eastAsia="Calibri" w:hAnsi="Times New Roman" w:cs="Times New Roman"/>
          <w:b/>
          <w:bCs/>
          <w:sz w:val="20"/>
          <w:szCs w:val="20"/>
        </w:rPr>
      </w:pPr>
      <w:r w:rsidRPr="00FE641B">
        <w:rPr>
          <w:rFonts w:ascii="Times New Roman" w:eastAsia="Calibri" w:hAnsi="Times New Roman" w:cs="Times New Roman"/>
          <w:color w:val="000000"/>
          <w:sz w:val="20"/>
          <w:szCs w:val="20"/>
        </w:rPr>
        <w:t xml:space="preserve">Reikalaujamą kvalifikaciją tiekėjai (ar jų personalas) privalo būti įgiję iki paraiškų arba iki pasiūlymų (kai paraiškos neteikiamos)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w:t>
      </w:r>
      <w:r w:rsidRPr="008A3725">
        <w:rPr>
          <w:rFonts w:ascii="Times New Roman" w:eastAsia="Calibri" w:hAnsi="Times New Roman" w:cs="Times New Roman"/>
          <w:color w:val="000000"/>
          <w:sz w:val="20"/>
          <w:szCs w:val="20"/>
        </w:rPr>
        <w:t>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tačiau turės būti pateikti ne vėliau kaip iki pirkimo sutarties pasirašymo.</w:t>
      </w:r>
    </w:p>
    <w:p w14:paraId="291E886B" w14:textId="77777777" w:rsidR="00C664AF" w:rsidRPr="008A3725" w:rsidRDefault="00C664AF" w:rsidP="00C664AF">
      <w:pPr>
        <w:numPr>
          <w:ilvl w:val="0"/>
          <w:numId w:val="21"/>
        </w:numPr>
        <w:tabs>
          <w:tab w:val="left" w:pos="851"/>
        </w:tabs>
        <w:spacing w:after="0" w:line="240" w:lineRule="auto"/>
        <w:ind w:left="0" w:firstLine="567"/>
        <w:contextualSpacing/>
        <w:jc w:val="both"/>
        <w:rPr>
          <w:rFonts w:ascii="Times New Roman" w:eastAsia="Calibri" w:hAnsi="Times New Roman" w:cs="Times New Roman"/>
          <w:b/>
          <w:bCs/>
          <w:sz w:val="20"/>
          <w:szCs w:val="20"/>
        </w:rPr>
      </w:pPr>
      <w:r w:rsidRPr="008A3725">
        <w:rPr>
          <w:rFonts w:ascii="Times New Roman" w:eastAsia="Calibri" w:hAnsi="Times New Roman" w:cs="Times New Roman"/>
          <w:color w:val="000000"/>
          <w:sz w:val="20"/>
          <w:szCs w:val="20"/>
        </w:rPr>
        <w:t>Perkantysis subjektas bet kuriuo pirkimo procedūros metu, siekiant užtikrinti tinkamą pirkimo procedūros atlikimą, gali paprašyti dalyvių pateikti visus ar dalį dokumentų, patvirtinančių jų atitikimą kvalifikacijos reikalavimams.</w:t>
      </w:r>
    </w:p>
    <w:p w14:paraId="06993C10" w14:textId="77777777" w:rsidR="00C664AF" w:rsidRDefault="00C664AF" w:rsidP="00C664AF">
      <w:pPr>
        <w:tabs>
          <w:tab w:val="left" w:pos="851"/>
        </w:tabs>
        <w:spacing w:after="0" w:line="240" w:lineRule="auto"/>
        <w:ind w:left="567"/>
        <w:contextualSpacing/>
        <w:jc w:val="both"/>
        <w:rPr>
          <w:rFonts w:ascii="Times New Roman" w:eastAsia="Calibri" w:hAnsi="Times New Roman" w:cs="Times New Roman"/>
          <w:b/>
          <w:bCs/>
          <w:sz w:val="20"/>
          <w:szCs w:val="20"/>
        </w:rPr>
      </w:pPr>
    </w:p>
    <w:p w14:paraId="3FA1F6BF" w14:textId="77777777" w:rsidR="00C664AF" w:rsidRPr="00F50AB6" w:rsidRDefault="00C664AF" w:rsidP="00C664AF">
      <w:pPr>
        <w:autoSpaceDE w:val="0"/>
        <w:autoSpaceDN w:val="0"/>
        <w:adjustRightInd w:val="0"/>
        <w:jc w:val="center"/>
        <w:rPr>
          <w:rFonts w:ascii="Times New Roman" w:hAnsi="Times New Roman" w:cs="Times New Roman"/>
          <w:b/>
          <w:bCs/>
          <w:color w:val="000000"/>
          <w:sz w:val="20"/>
          <w:szCs w:val="20"/>
        </w:rPr>
      </w:pPr>
      <w:r w:rsidRPr="00F50AB6">
        <w:rPr>
          <w:rFonts w:ascii="Times New Roman" w:hAnsi="Times New Roman" w:cs="Times New Roman"/>
          <w:b/>
          <w:bCs/>
          <w:color w:val="000000"/>
          <w:sz w:val="20"/>
          <w:szCs w:val="20"/>
        </w:rPr>
        <w:t>Tiekėjų kvalifikacijos reikalavimai</w:t>
      </w:r>
    </w:p>
    <w:tbl>
      <w:tblPr>
        <w:tblStyle w:val="TableGrid3"/>
        <w:tblW w:w="5078" w:type="pct"/>
        <w:tblLook w:val="04A0" w:firstRow="1" w:lastRow="0" w:firstColumn="1" w:lastColumn="0" w:noHBand="0" w:noVBand="1"/>
      </w:tblPr>
      <w:tblGrid>
        <w:gridCol w:w="800"/>
        <w:gridCol w:w="5133"/>
        <w:gridCol w:w="4500"/>
        <w:gridCol w:w="3930"/>
        <w:gridCol w:w="32"/>
      </w:tblGrid>
      <w:tr w:rsidR="00C664AF" w:rsidRPr="00C02E6F" w14:paraId="0A43708A" w14:textId="77777777" w:rsidTr="009A36AC">
        <w:trPr>
          <w:gridAfter w:val="1"/>
          <w:wAfter w:w="11" w:type="pct"/>
        </w:trPr>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383DB6C" w14:textId="77777777" w:rsidR="00C664AF" w:rsidRPr="00C02E6F" w:rsidRDefault="00C664AF" w:rsidP="009A36AC">
            <w:pPr>
              <w:jc w:val="center"/>
              <w:rPr>
                <w:b/>
                <w:bCs/>
              </w:rPr>
            </w:pPr>
            <w:r w:rsidRPr="00C02E6F">
              <w:rPr>
                <w:rFonts w:eastAsiaTheme="minorHAnsi"/>
                <w:b/>
                <w:bCs/>
              </w:rPr>
              <w:t>Eil. Nr.</w:t>
            </w:r>
          </w:p>
        </w:tc>
        <w:tc>
          <w:tcPr>
            <w:tcW w:w="1783" w:type="pct"/>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34859680" w14:textId="77777777" w:rsidR="00C664AF" w:rsidRPr="00C02E6F" w:rsidRDefault="00C664AF" w:rsidP="009A36AC">
            <w:pPr>
              <w:jc w:val="center"/>
              <w:rPr>
                <w:b/>
                <w:bCs/>
              </w:rPr>
            </w:pPr>
            <w:r w:rsidRPr="00C02E6F">
              <w:rPr>
                <w:b/>
                <w:bCs/>
                <w:color w:val="000000"/>
              </w:rPr>
              <w:t>Kvalifikacijos reikalavimas</w:t>
            </w:r>
          </w:p>
        </w:tc>
        <w:tc>
          <w:tcPr>
            <w:tcW w:w="1563" w:type="pct"/>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03EB854B" w14:textId="77777777" w:rsidR="00C664AF" w:rsidRPr="00C02E6F" w:rsidRDefault="00C664AF" w:rsidP="009A36AC">
            <w:pPr>
              <w:autoSpaceDE w:val="0"/>
              <w:autoSpaceDN w:val="0"/>
              <w:adjustRightInd w:val="0"/>
              <w:jc w:val="center"/>
              <w:rPr>
                <w:b/>
                <w:bCs/>
                <w:color w:val="000000"/>
              </w:rPr>
            </w:pPr>
            <w:r w:rsidRPr="00C02E6F">
              <w:rPr>
                <w:b/>
                <w:bCs/>
                <w:color w:val="000000"/>
              </w:rPr>
              <w:t>Atitiktį reikalavimui įrodantys dokumentai</w:t>
            </w:r>
          </w:p>
        </w:tc>
        <w:tc>
          <w:tcPr>
            <w:tcW w:w="13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654B16" w14:textId="77777777" w:rsidR="00C664AF" w:rsidRPr="00C02E6F" w:rsidRDefault="00C664AF" w:rsidP="009A36AC">
            <w:pPr>
              <w:autoSpaceDE w:val="0"/>
              <w:autoSpaceDN w:val="0"/>
              <w:adjustRightInd w:val="0"/>
              <w:jc w:val="center"/>
              <w:rPr>
                <w:b/>
                <w:bCs/>
                <w:color w:val="000000"/>
              </w:rPr>
            </w:pPr>
            <w:r w:rsidRPr="00C02E6F">
              <w:rPr>
                <w:b/>
                <w:bCs/>
                <w:color w:val="000000"/>
              </w:rPr>
              <w:t>Subjektas, kuris turi atitikti reikalavimą</w:t>
            </w:r>
          </w:p>
          <w:p w14:paraId="31FE77B7" w14:textId="77777777" w:rsidR="00C664AF" w:rsidRPr="00C02E6F" w:rsidRDefault="00C664AF" w:rsidP="009A36AC">
            <w:pPr>
              <w:autoSpaceDE w:val="0"/>
              <w:autoSpaceDN w:val="0"/>
              <w:adjustRightInd w:val="0"/>
              <w:jc w:val="center"/>
              <w:rPr>
                <w:b/>
                <w:bCs/>
                <w:color w:val="000000"/>
              </w:rPr>
            </w:pPr>
          </w:p>
        </w:tc>
      </w:tr>
      <w:tr w:rsidR="00C664AF" w:rsidRPr="00C02E6F" w14:paraId="5256A4C8" w14:textId="77777777" w:rsidTr="009A36AC">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41156E" w14:textId="77777777" w:rsidR="00C664AF" w:rsidRPr="00C02E6F" w:rsidRDefault="00C664AF" w:rsidP="009A36AC">
            <w:pPr>
              <w:jc w:val="center"/>
              <w:rPr>
                <w:rFonts w:eastAsiaTheme="minorHAnsi"/>
                <w:b/>
                <w:bCs/>
              </w:rPr>
            </w:pPr>
            <w:r w:rsidRPr="00C02E6F">
              <w:rPr>
                <w:rFonts w:eastAsiaTheme="minorHAnsi"/>
                <w:b/>
                <w:bCs/>
              </w:rPr>
              <w:t>1.</w:t>
            </w:r>
          </w:p>
        </w:tc>
        <w:tc>
          <w:tcPr>
            <w:tcW w:w="4722"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DFF8BF" w14:textId="77777777" w:rsidR="00C664AF" w:rsidRPr="00C02E6F" w:rsidRDefault="00C664AF" w:rsidP="009A36AC">
            <w:pPr>
              <w:autoSpaceDE w:val="0"/>
              <w:autoSpaceDN w:val="0"/>
              <w:adjustRightInd w:val="0"/>
              <w:rPr>
                <w:b/>
                <w:bCs/>
                <w:color w:val="000000"/>
              </w:rPr>
            </w:pPr>
            <w:r w:rsidRPr="00C02E6F">
              <w:rPr>
                <w:b/>
                <w:bCs/>
                <w:color w:val="000000"/>
              </w:rPr>
              <w:t>Teisė verstis veikla</w:t>
            </w:r>
          </w:p>
        </w:tc>
      </w:tr>
      <w:tr w:rsidR="00C664AF" w:rsidRPr="00C02E6F" w14:paraId="69D53647" w14:textId="77777777" w:rsidTr="009A36AC">
        <w:trPr>
          <w:gridAfter w:val="1"/>
          <w:wAfter w:w="11" w:type="pct"/>
        </w:trPr>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FC6DFD" w14:textId="77777777" w:rsidR="00C664AF" w:rsidRPr="00234B3C" w:rsidRDefault="00C664AF" w:rsidP="009A36AC">
            <w:pPr>
              <w:jc w:val="center"/>
              <w:rPr>
                <w:rFonts w:eastAsiaTheme="minorHAnsi"/>
              </w:rPr>
            </w:pPr>
            <w:r w:rsidRPr="00234B3C">
              <w:rPr>
                <w:rFonts w:eastAsiaTheme="minorHAnsi"/>
              </w:rPr>
              <w:t>1.1</w:t>
            </w:r>
          </w:p>
        </w:tc>
        <w:tc>
          <w:tcPr>
            <w:tcW w:w="1783" w:type="pct"/>
            <w:tcBorders>
              <w:top w:val="single" w:sz="4" w:space="0" w:color="000000" w:themeColor="text1"/>
              <w:left w:val="single" w:sz="4" w:space="0" w:color="000000" w:themeColor="text1"/>
              <w:bottom w:val="single" w:sz="4" w:space="0" w:color="000000" w:themeColor="text1"/>
              <w:right w:val="single" w:sz="4" w:space="0" w:color="auto"/>
            </w:tcBorders>
          </w:tcPr>
          <w:p w14:paraId="4F145AE0" w14:textId="77777777" w:rsidR="00C664AF" w:rsidRPr="00C02E6F" w:rsidRDefault="00C664AF" w:rsidP="009A36AC">
            <w:pPr>
              <w:jc w:val="both"/>
              <w:rPr>
                <w:rFonts w:eastAsia="Calibri"/>
              </w:rPr>
            </w:pPr>
            <w:r>
              <w:rPr>
                <w:rFonts w:eastAsia="Calibri"/>
              </w:rPr>
              <w:t>NETAIKOMA</w:t>
            </w:r>
          </w:p>
        </w:tc>
        <w:tc>
          <w:tcPr>
            <w:tcW w:w="1563" w:type="pct"/>
            <w:tcBorders>
              <w:top w:val="single" w:sz="4" w:space="0" w:color="000000" w:themeColor="text1"/>
              <w:left w:val="single" w:sz="4" w:space="0" w:color="auto"/>
              <w:bottom w:val="single" w:sz="4" w:space="0" w:color="000000" w:themeColor="text1"/>
              <w:right w:val="single" w:sz="4" w:space="0" w:color="000000" w:themeColor="text1"/>
            </w:tcBorders>
          </w:tcPr>
          <w:p w14:paraId="5AEF26A7" w14:textId="77777777" w:rsidR="00C664AF" w:rsidRPr="00C02E6F" w:rsidRDefault="00C664AF" w:rsidP="009A36AC">
            <w:pPr>
              <w:tabs>
                <w:tab w:val="left" w:pos="430"/>
              </w:tabs>
              <w:autoSpaceDE w:val="0"/>
              <w:autoSpaceDN w:val="0"/>
              <w:adjustRightInd w:val="0"/>
              <w:jc w:val="both"/>
              <w:rPr>
                <w:b/>
                <w:bCs/>
                <w:color w:val="000000"/>
              </w:rPr>
            </w:pPr>
          </w:p>
        </w:tc>
        <w:tc>
          <w:tcPr>
            <w:tcW w:w="13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AAC85C" w14:textId="77777777" w:rsidR="00C664AF" w:rsidRPr="00C02E6F" w:rsidRDefault="00C664AF" w:rsidP="00CA5315">
            <w:pPr>
              <w:pStyle w:val="prastasiniatinklio"/>
              <w:tabs>
                <w:tab w:val="left" w:pos="365"/>
              </w:tabs>
              <w:spacing w:before="0" w:beforeAutospacing="0" w:after="0" w:afterAutospacing="0" w:line="240" w:lineRule="auto"/>
              <w:jc w:val="both"/>
              <w:rPr>
                <w:color w:val="000000"/>
              </w:rPr>
            </w:pPr>
          </w:p>
        </w:tc>
      </w:tr>
      <w:tr w:rsidR="00C664AF" w:rsidRPr="00C02E6F" w14:paraId="1AE55323" w14:textId="77777777" w:rsidTr="009A36AC">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903F39" w14:textId="77777777" w:rsidR="00C664AF" w:rsidRPr="00C02E6F" w:rsidRDefault="00C664AF" w:rsidP="009A36AC">
            <w:pPr>
              <w:pStyle w:val="Sraopastraipa"/>
              <w:ind w:left="0"/>
              <w:contextualSpacing w:val="0"/>
              <w:jc w:val="center"/>
              <w:rPr>
                <w:rFonts w:eastAsiaTheme="minorHAnsi"/>
                <w:b/>
                <w:bCs/>
              </w:rPr>
            </w:pPr>
            <w:r w:rsidRPr="00C02E6F">
              <w:rPr>
                <w:rFonts w:eastAsiaTheme="minorHAnsi"/>
                <w:b/>
                <w:bCs/>
              </w:rPr>
              <w:t>2.</w:t>
            </w:r>
          </w:p>
        </w:tc>
        <w:tc>
          <w:tcPr>
            <w:tcW w:w="4722"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D64A18" w14:textId="77777777" w:rsidR="00C664AF" w:rsidRPr="00C02E6F" w:rsidRDefault="00C664AF" w:rsidP="009A36AC">
            <w:pPr>
              <w:autoSpaceDE w:val="0"/>
              <w:autoSpaceDN w:val="0"/>
              <w:adjustRightInd w:val="0"/>
              <w:rPr>
                <w:b/>
                <w:bCs/>
                <w:color w:val="000000"/>
              </w:rPr>
            </w:pPr>
            <w:r w:rsidRPr="00C02E6F">
              <w:rPr>
                <w:b/>
                <w:bCs/>
                <w:color w:val="000000"/>
              </w:rPr>
              <w:t>Finansinis</w:t>
            </w:r>
            <w:r w:rsidRPr="00C02E6F">
              <w:rPr>
                <w:color w:val="000000"/>
              </w:rPr>
              <w:t xml:space="preserve"> </w:t>
            </w:r>
            <w:r w:rsidRPr="00C02E6F">
              <w:rPr>
                <w:b/>
                <w:bCs/>
                <w:color w:val="000000"/>
              </w:rPr>
              <w:t>ir ekonominis pajėgumas</w:t>
            </w:r>
          </w:p>
        </w:tc>
      </w:tr>
      <w:tr w:rsidR="00C664AF" w:rsidRPr="00C02E6F" w14:paraId="2CF006CE" w14:textId="77777777" w:rsidTr="009A36AC">
        <w:trPr>
          <w:gridAfter w:val="1"/>
          <w:wAfter w:w="11" w:type="pct"/>
        </w:trPr>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B32613" w14:textId="0D4850C6" w:rsidR="00C664AF" w:rsidRPr="00164769" w:rsidRDefault="0065658C" w:rsidP="009A36AC">
            <w:pPr>
              <w:jc w:val="center"/>
              <w:rPr>
                <w:rFonts w:eastAsiaTheme="minorHAnsi"/>
              </w:rPr>
            </w:pPr>
            <w:r>
              <w:rPr>
                <w:rFonts w:eastAsiaTheme="minorHAnsi"/>
              </w:rPr>
              <w:t>2.1.</w:t>
            </w:r>
          </w:p>
        </w:tc>
        <w:tc>
          <w:tcPr>
            <w:tcW w:w="1783" w:type="pct"/>
            <w:tcBorders>
              <w:top w:val="single" w:sz="4" w:space="0" w:color="000000" w:themeColor="text1"/>
              <w:left w:val="single" w:sz="4" w:space="0" w:color="000000" w:themeColor="text1"/>
              <w:bottom w:val="single" w:sz="4" w:space="0" w:color="000000" w:themeColor="text1"/>
              <w:right w:val="single" w:sz="4" w:space="0" w:color="auto"/>
            </w:tcBorders>
          </w:tcPr>
          <w:p w14:paraId="2DEAA68B" w14:textId="6C6B4071" w:rsidR="00C664AF" w:rsidRPr="002829D3" w:rsidRDefault="0065658C" w:rsidP="004B1A2A">
            <w:pPr>
              <w:autoSpaceDE w:val="0"/>
              <w:autoSpaceDN w:val="0"/>
              <w:adjustRightInd w:val="0"/>
              <w:spacing w:line="240" w:lineRule="auto"/>
              <w:jc w:val="both"/>
              <w:rPr>
                <w:color w:val="000000"/>
              </w:rPr>
            </w:pPr>
            <w:r>
              <w:rPr>
                <w:color w:val="000000"/>
              </w:rPr>
              <w:t>NETAIKOMA</w:t>
            </w:r>
          </w:p>
        </w:tc>
        <w:tc>
          <w:tcPr>
            <w:tcW w:w="1563" w:type="pct"/>
            <w:tcBorders>
              <w:top w:val="single" w:sz="4" w:space="0" w:color="000000" w:themeColor="text1"/>
              <w:left w:val="single" w:sz="4" w:space="0" w:color="auto"/>
              <w:bottom w:val="single" w:sz="4" w:space="0" w:color="000000" w:themeColor="text1"/>
              <w:right w:val="single" w:sz="4" w:space="0" w:color="000000" w:themeColor="text1"/>
            </w:tcBorders>
          </w:tcPr>
          <w:p w14:paraId="737AB8CC" w14:textId="4E3A2133" w:rsidR="00C664AF" w:rsidRPr="002829D3" w:rsidRDefault="00C664AF" w:rsidP="004B1A2A">
            <w:pPr>
              <w:pStyle w:val="Sraopastraipa"/>
              <w:tabs>
                <w:tab w:val="left" w:pos="528"/>
              </w:tabs>
              <w:autoSpaceDE w:val="0"/>
              <w:autoSpaceDN w:val="0"/>
              <w:adjustRightInd w:val="0"/>
              <w:spacing w:line="240" w:lineRule="auto"/>
              <w:ind w:left="0"/>
              <w:jc w:val="both"/>
              <w:rPr>
                <w:color w:val="000000"/>
              </w:rPr>
            </w:pPr>
          </w:p>
        </w:tc>
        <w:tc>
          <w:tcPr>
            <w:tcW w:w="13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26BB66" w14:textId="3B6FE1E7" w:rsidR="00C664AF" w:rsidRPr="002829D3" w:rsidRDefault="00C664AF" w:rsidP="004B1A2A">
            <w:pPr>
              <w:pStyle w:val="Sraopastraipa"/>
              <w:numPr>
                <w:ilvl w:val="0"/>
                <w:numId w:val="23"/>
              </w:numPr>
              <w:tabs>
                <w:tab w:val="left" w:pos="400"/>
              </w:tabs>
              <w:autoSpaceDE w:val="0"/>
              <w:autoSpaceDN w:val="0"/>
              <w:adjustRightInd w:val="0"/>
              <w:spacing w:line="240" w:lineRule="auto"/>
              <w:ind w:left="0" w:firstLine="0"/>
              <w:jc w:val="both"/>
              <w:rPr>
                <w:color w:val="000000"/>
              </w:rPr>
            </w:pPr>
          </w:p>
        </w:tc>
      </w:tr>
      <w:tr w:rsidR="00C664AF" w:rsidRPr="00C02E6F" w14:paraId="58791F10" w14:textId="77777777" w:rsidTr="009A36AC">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41E302" w14:textId="77777777" w:rsidR="00C664AF" w:rsidRPr="00C02E6F" w:rsidRDefault="00C664AF" w:rsidP="009A36AC">
            <w:pPr>
              <w:jc w:val="center"/>
              <w:rPr>
                <w:rFonts w:eastAsiaTheme="minorHAnsi"/>
                <w:b/>
                <w:bCs/>
              </w:rPr>
            </w:pPr>
            <w:r w:rsidRPr="00C02E6F">
              <w:rPr>
                <w:rFonts w:eastAsiaTheme="minorHAnsi"/>
                <w:b/>
                <w:bCs/>
              </w:rPr>
              <w:t>3.</w:t>
            </w:r>
          </w:p>
        </w:tc>
        <w:tc>
          <w:tcPr>
            <w:tcW w:w="4722"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AE72DB" w14:textId="77777777" w:rsidR="00C664AF" w:rsidRPr="002829D3" w:rsidRDefault="00C664AF" w:rsidP="004B1A2A">
            <w:pPr>
              <w:autoSpaceDE w:val="0"/>
              <w:autoSpaceDN w:val="0"/>
              <w:adjustRightInd w:val="0"/>
              <w:spacing w:line="240" w:lineRule="auto"/>
              <w:rPr>
                <w:b/>
                <w:bCs/>
                <w:color w:val="000000"/>
              </w:rPr>
            </w:pPr>
            <w:r w:rsidRPr="002829D3">
              <w:rPr>
                <w:b/>
                <w:bCs/>
                <w:color w:val="000000"/>
              </w:rPr>
              <w:t>Techninis ir profesinis pajėgumas</w:t>
            </w:r>
          </w:p>
        </w:tc>
      </w:tr>
      <w:tr w:rsidR="00C664AF" w:rsidRPr="00C02E6F" w14:paraId="750CBD76" w14:textId="77777777" w:rsidTr="009A36AC">
        <w:trPr>
          <w:gridAfter w:val="1"/>
          <w:wAfter w:w="11" w:type="pct"/>
        </w:trPr>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A98B0B" w14:textId="77777777" w:rsidR="00C664AF" w:rsidRPr="006D6BDE" w:rsidRDefault="00C664AF" w:rsidP="009A36AC">
            <w:pPr>
              <w:jc w:val="center"/>
              <w:rPr>
                <w:rFonts w:eastAsiaTheme="minorHAnsi"/>
                <w:highlight w:val="yellow"/>
              </w:rPr>
            </w:pPr>
            <w:r w:rsidRPr="006D6BDE">
              <w:rPr>
                <w:rFonts w:eastAsiaTheme="minorHAnsi"/>
              </w:rPr>
              <w:t>3.1</w:t>
            </w:r>
          </w:p>
        </w:tc>
        <w:tc>
          <w:tcPr>
            <w:tcW w:w="1783" w:type="pct"/>
            <w:tcBorders>
              <w:top w:val="single" w:sz="4" w:space="0" w:color="000000" w:themeColor="text1"/>
              <w:left w:val="single" w:sz="4" w:space="0" w:color="000000" w:themeColor="text1"/>
              <w:bottom w:val="single" w:sz="4" w:space="0" w:color="000000" w:themeColor="text1"/>
              <w:right w:val="single" w:sz="4" w:space="0" w:color="auto"/>
            </w:tcBorders>
          </w:tcPr>
          <w:p w14:paraId="384803DB" w14:textId="78EA60E3" w:rsidR="00C664AF" w:rsidRPr="00D220EA" w:rsidRDefault="00C664AF" w:rsidP="00D220EA">
            <w:pPr>
              <w:pStyle w:val="Komentarotekstas"/>
              <w:spacing w:line="240" w:lineRule="auto"/>
              <w:jc w:val="both"/>
              <w:rPr>
                <w:color w:val="000000"/>
                <w:sz w:val="21"/>
                <w:szCs w:val="21"/>
              </w:rPr>
            </w:pPr>
            <w:r w:rsidRPr="00D220EA">
              <w:rPr>
                <w:color w:val="000000"/>
                <w:sz w:val="21"/>
                <w:szCs w:val="21"/>
              </w:rPr>
              <w:t xml:space="preserve">Tiekėjas per paskutinius 5 metus arba per laiką nuo tiekėjo įregistravimo dienos (jeigu tiekėjas veiklą vykdo trumpiau nei 5 metus) </w:t>
            </w:r>
            <w:r w:rsidRPr="00951CBA">
              <w:rPr>
                <w:color w:val="000000"/>
                <w:sz w:val="21"/>
                <w:szCs w:val="21"/>
              </w:rPr>
              <w:t xml:space="preserve">iki pasiūlymų pateikimo termino pabaigos savo jėgomis </w:t>
            </w:r>
            <w:r w:rsidR="00D220EA" w:rsidRPr="00951CBA">
              <w:rPr>
                <w:color w:val="000000"/>
                <w:sz w:val="21"/>
                <w:szCs w:val="21"/>
              </w:rPr>
              <w:t xml:space="preserve">pagal vieną ar daugiau sutarčių </w:t>
            </w:r>
            <w:r w:rsidRPr="00951CBA">
              <w:rPr>
                <w:color w:val="000000"/>
                <w:sz w:val="21"/>
                <w:szCs w:val="21"/>
              </w:rPr>
              <w:t>yra atlikęs nuotekų valymo įrenginių, kurių našumas (n</w:t>
            </w:r>
            <w:r w:rsidRPr="00951CBA">
              <w:rPr>
                <w:sz w:val="21"/>
                <w:szCs w:val="21"/>
                <w:lang w:eastAsia="ar-SA"/>
              </w:rPr>
              <w:t>uotekų vidutinis paros debitas</w:t>
            </w:r>
            <w:r w:rsidRPr="00951CBA">
              <w:rPr>
                <w:color w:val="000000"/>
                <w:sz w:val="21"/>
                <w:szCs w:val="21"/>
              </w:rPr>
              <w:t>) ne mažesnis kaip 100 m</w:t>
            </w:r>
            <w:r w:rsidRPr="00951CBA">
              <w:rPr>
                <w:color w:val="000000"/>
                <w:sz w:val="21"/>
                <w:szCs w:val="21"/>
                <w:vertAlign w:val="superscript"/>
              </w:rPr>
              <w:t>3</w:t>
            </w:r>
            <w:r w:rsidRPr="00951CBA">
              <w:rPr>
                <w:color w:val="000000"/>
                <w:sz w:val="21"/>
                <w:szCs w:val="21"/>
              </w:rPr>
              <w:t xml:space="preserve">/d, statybos </w:t>
            </w:r>
            <w:r w:rsidR="00D220EA" w:rsidRPr="00951CBA">
              <w:rPr>
                <w:sz w:val="21"/>
                <w:szCs w:val="21"/>
              </w:rPr>
              <w:t>(naujos statybos, rekonstravimo, kapitalinio remonto)</w:t>
            </w:r>
            <w:r w:rsidRPr="00951CBA">
              <w:rPr>
                <w:color w:val="000000"/>
                <w:sz w:val="21"/>
                <w:szCs w:val="21"/>
              </w:rPr>
              <w:t xml:space="preserve"> (įskaitant tiektą ir/ar montuotą įrangą)</w:t>
            </w:r>
            <w:r w:rsidR="00D220EA" w:rsidRPr="00951CBA">
              <w:rPr>
                <w:color w:val="000000"/>
                <w:sz w:val="21"/>
                <w:szCs w:val="21"/>
              </w:rPr>
              <w:t xml:space="preserve"> darbų</w:t>
            </w:r>
            <w:r w:rsidRPr="00951CBA">
              <w:rPr>
                <w:color w:val="000000"/>
                <w:sz w:val="21"/>
                <w:szCs w:val="21"/>
              </w:rPr>
              <w:t>, kurių vertė ne mažesnė kaip</w:t>
            </w:r>
            <w:r w:rsidR="00951CBA">
              <w:rPr>
                <w:color w:val="000000"/>
                <w:sz w:val="21"/>
                <w:szCs w:val="21"/>
              </w:rPr>
              <w:t xml:space="preserve"> </w:t>
            </w:r>
            <w:r w:rsidR="003D2D2F">
              <w:rPr>
                <w:b/>
                <w:bCs/>
                <w:color w:val="000000"/>
                <w:sz w:val="21"/>
                <w:szCs w:val="21"/>
              </w:rPr>
              <w:t>4</w:t>
            </w:r>
            <w:r w:rsidR="00CD1BA7">
              <w:rPr>
                <w:b/>
                <w:bCs/>
                <w:color w:val="000000"/>
                <w:sz w:val="21"/>
                <w:szCs w:val="21"/>
              </w:rPr>
              <w:t>7</w:t>
            </w:r>
            <w:r w:rsidR="00951CBA">
              <w:rPr>
                <w:b/>
                <w:bCs/>
                <w:color w:val="000000"/>
                <w:sz w:val="21"/>
                <w:szCs w:val="21"/>
              </w:rPr>
              <w:t>0 000</w:t>
            </w:r>
            <w:r w:rsidRPr="00951CBA">
              <w:rPr>
                <w:b/>
                <w:bCs/>
                <w:color w:val="000000"/>
                <w:sz w:val="21"/>
                <w:szCs w:val="21"/>
              </w:rPr>
              <w:t xml:space="preserve"> </w:t>
            </w:r>
            <w:r w:rsidRPr="00951CBA">
              <w:rPr>
                <w:b/>
                <w:bCs/>
                <w:sz w:val="21"/>
                <w:szCs w:val="21"/>
              </w:rPr>
              <w:t>(</w:t>
            </w:r>
            <w:r w:rsidR="003D2D2F">
              <w:rPr>
                <w:b/>
                <w:bCs/>
                <w:sz w:val="21"/>
                <w:szCs w:val="21"/>
              </w:rPr>
              <w:t>keturi šimtai</w:t>
            </w:r>
            <w:r w:rsidR="001C602E">
              <w:rPr>
                <w:b/>
                <w:bCs/>
                <w:sz w:val="21"/>
                <w:szCs w:val="21"/>
              </w:rPr>
              <w:t xml:space="preserve"> septyniasdešimt</w:t>
            </w:r>
            <w:r w:rsidR="003D2D2F">
              <w:rPr>
                <w:b/>
                <w:bCs/>
                <w:sz w:val="21"/>
                <w:szCs w:val="21"/>
              </w:rPr>
              <w:t xml:space="preserve"> </w:t>
            </w:r>
            <w:r w:rsidRPr="00951CBA">
              <w:rPr>
                <w:b/>
                <w:bCs/>
                <w:sz w:val="21"/>
                <w:szCs w:val="21"/>
              </w:rPr>
              <w:t>tūkstančių)</w:t>
            </w:r>
            <w:r w:rsidRPr="00951CBA">
              <w:rPr>
                <w:b/>
                <w:bCs/>
                <w:color w:val="7030A0"/>
                <w:sz w:val="21"/>
                <w:szCs w:val="21"/>
              </w:rPr>
              <w:t xml:space="preserve"> </w:t>
            </w:r>
            <w:r w:rsidRPr="00951CBA">
              <w:rPr>
                <w:color w:val="000000"/>
                <w:sz w:val="21"/>
                <w:szCs w:val="21"/>
              </w:rPr>
              <w:t>Eurų be</w:t>
            </w:r>
            <w:r w:rsidRPr="00D220EA">
              <w:rPr>
                <w:color w:val="000000"/>
                <w:sz w:val="21"/>
                <w:szCs w:val="21"/>
              </w:rPr>
              <w:t xml:space="preserve"> PVM. </w:t>
            </w:r>
          </w:p>
        </w:tc>
        <w:tc>
          <w:tcPr>
            <w:tcW w:w="1563" w:type="pct"/>
            <w:tcBorders>
              <w:top w:val="single" w:sz="4" w:space="0" w:color="000000" w:themeColor="text1"/>
              <w:left w:val="single" w:sz="4" w:space="0" w:color="auto"/>
              <w:bottom w:val="single" w:sz="4" w:space="0" w:color="000000" w:themeColor="text1"/>
              <w:right w:val="single" w:sz="4" w:space="0" w:color="000000" w:themeColor="text1"/>
            </w:tcBorders>
          </w:tcPr>
          <w:p w14:paraId="3DC8C0C0" w14:textId="77777777" w:rsidR="00C664AF" w:rsidRPr="005A3C3B" w:rsidRDefault="00C664AF" w:rsidP="004B1A2A">
            <w:pPr>
              <w:spacing w:line="240" w:lineRule="auto"/>
              <w:jc w:val="both"/>
            </w:pPr>
            <w:r w:rsidRPr="005A3C3B">
              <w:t xml:space="preserve">Užpildytas per paskutinius 5 metus iki pasiūlymo pateikimo termino pabaigos atliktų darbų sąrašas (konkurso sąlygų </w:t>
            </w:r>
            <w:r w:rsidRPr="005A3C3B">
              <w:rPr>
                <w:b/>
                <w:bCs/>
              </w:rPr>
              <w:t>1</w:t>
            </w:r>
            <w:r>
              <w:rPr>
                <w:b/>
                <w:bCs/>
              </w:rPr>
              <w:t>1</w:t>
            </w:r>
            <w:r w:rsidRPr="005A3C3B">
              <w:rPr>
                <w:b/>
                <w:bCs/>
              </w:rPr>
              <w:t xml:space="preserve"> priedas</w:t>
            </w:r>
            <w:r w:rsidRPr="005A3C3B">
              <w:t xml:space="preserve">) kartu </w:t>
            </w:r>
            <w:r w:rsidRPr="005A3C3B">
              <w:rPr>
                <w:rFonts w:eastAsia="Calibri"/>
              </w:rPr>
              <w:t>su</w:t>
            </w:r>
            <w:r w:rsidRPr="005A3C3B">
              <w:t xml:space="preserve"> užsakovų (tiek viešųjų, tiek privačiųjų) pažymomis, apie tai, kad svarbiausių darbų atlikimas ir galutiniai rezultatai buvo tinkami, t. y. darbai atlikti pagal teisės aktų reikalavimus.</w:t>
            </w:r>
          </w:p>
          <w:p w14:paraId="59975792" w14:textId="77777777" w:rsidR="00C664AF" w:rsidRPr="005A3C3B" w:rsidRDefault="00C664AF" w:rsidP="004B1A2A">
            <w:pPr>
              <w:spacing w:line="240" w:lineRule="auto"/>
              <w:jc w:val="both"/>
            </w:pPr>
          </w:p>
          <w:p w14:paraId="1E07635E" w14:textId="77777777" w:rsidR="00C664AF" w:rsidRPr="005A3C3B" w:rsidRDefault="00C664AF" w:rsidP="004B1A2A">
            <w:pPr>
              <w:autoSpaceDE w:val="0"/>
              <w:autoSpaceDN w:val="0"/>
              <w:adjustRightInd w:val="0"/>
              <w:spacing w:line="240" w:lineRule="auto"/>
              <w:jc w:val="both"/>
            </w:pPr>
            <w:r w:rsidRPr="005A3C3B">
              <w:t xml:space="preserve">Jeigu tiekėjas teiks informaciją apie darbus, kuriuos vykdyti pradėta anksčiau nei prieš paskutinius 5 metus iki pasiūlymų pateikimo termino pabaigos, tačiau jie pabaigti vykdyti per paskutinius 5 metus </w:t>
            </w:r>
            <w:r w:rsidRPr="005A3C3B">
              <w:lastRenderedPageBreak/>
              <w:t>iki pasiūlymų pateikimo termino pabaigos, bus vertinami tik tie darbai/darbų vertė, kurie atlikti per paskutinius 5 metus iki pasiūlymų pateikimo termino pabaigos.</w:t>
            </w:r>
          </w:p>
        </w:tc>
        <w:tc>
          <w:tcPr>
            <w:tcW w:w="13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7BD322" w14:textId="77777777" w:rsidR="00C664AF" w:rsidRPr="002829D3" w:rsidRDefault="00C664AF" w:rsidP="004B1A2A">
            <w:pPr>
              <w:pStyle w:val="Sraopastraipa"/>
              <w:numPr>
                <w:ilvl w:val="0"/>
                <w:numId w:val="30"/>
              </w:numPr>
              <w:tabs>
                <w:tab w:val="left" w:pos="321"/>
                <w:tab w:val="left" w:pos="709"/>
              </w:tabs>
              <w:spacing w:line="240" w:lineRule="auto"/>
              <w:ind w:left="0" w:firstLine="0"/>
              <w:jc w:val="both"/>
            </w:pPr>
            <w:r w:rsidRPr="002829D3">
              <w:lastRenderedPageBreak/>
              <w:t>Jeigu pasiūlymą teikia ūkio subjektų grupė – reikalavimą turi atitikti visi ūkio subjektų grupės nariai kartu (ūkio subjektų grupės narių turima patirtis sumuojama), atsižvelgiant į jų prisiimamus įsipareigojimus.</w:t>
            </w:r>
          </w:p>
          <w:p w14:paraId="555F8BDA" w14:textId="77777777" w:rsidR="00C664AF" w:rsidRPr="002829D3" w:rsidRDefault="00C664AF" w:rsidP="004B1A2A">
            <w:pPr>
              <w:pStyle w:val="Sraopastraipa"/>
              <w:numPr>
                <w:ilvl w:val="0"/>
                <w:numId w:val="30"/>
              </w:numPr>
              <w:tabs>
                <w:tab w:val="left" w:pos="321"/>
                <w:tab w:val="left" w:pos="709"/>
              </w:tabs>
              <w:spacing w:line="240" w:lineRule="auto"/>
              <w:ind w:left="0" w:firstLine="0"/>
              <w:jc w:val="both"/>
            </w:pPr>
            <w:r w:rsidRPr="002829D3">
              <w:t>Tiekėjas gali remtis kitų ūkio subjektų pajėgumais tik tuo atveju, jeigu tie subjektai patys vykdys tą pirkimo sutarties dalį, kuriai reikia jų turimų pajėgumų.</w:t>
            </w:r>
          </w:p>
          <w:p w14:paraId="4D85157E" w14:textId="77777777" w:rsidR="00C664AF" w:rsidRPr="002829D3" w:rsidRDefault="00C664AF" w:rsidP="004B1A2A">
            <w:pPr>
              <w:pStyle w:val="Sraopastraipa"/>
              <w:numPr>
                <w:ilvl w:val="0"/>
                <w:numId w:val="30"/>
              </w:numPr>
              <w:tabs>
                <w:tab w:val="left" w:pos="321"/>
                <w:tab w:val="left" w:pos="709"/>
              </w:tabs>
              <w:spacing w:line="240" w:lineRule="auto"/>
              <w:ind w:left="0" w:firstLine="0"/>
              <w:jc w:val="both"/>
            </w:pPr>
            <w:r w:rsidRPr="002829D3">
              <w:t>Subtiekėjams, kurių pajėgumais tiekėjas nesiremia, šis reikalavimas nenustatomas.</w:t>
            </w:r>
          </w:p>
          <w:p w14:paraId="059660D0" w14:textId="77777777" w:rsidR="00C664AF" w:rsidRPr="002829D3" w:rsidRDefault="00C664AF" w:rsidP="004B1A2A">
            <w:pPr>
              <w:autoSpaceDE w:val="0"/>
              <w:autoSpaceDN w:val="0"/>
              <w:adjustRightInd w:val="0"/>
              <w:spacing w:line="240" w:lineRule="auto"/>
              <w:jc w:val="both"/>
              <w:rPr>
                <w:color w:val="000000"/>
                <w:highlight w:val="yellow"/>
              </w:rPr>
            </w:pPr>
            <w:r w:rsidRPr="002829D3">
              <w:lastRenderedPageBreak/>
              <w:t>Tiekėjui nedraudžiama remtis sutartimi, kurią tiekėjas vykdė ne vienas, bet kartu su kitais ūkio subjektais. Tačiau tokiu atveju bus vertinami būtent konkretaus ūkio subjekto, dalyvaujančio viešajame pirkime, atlikti darbai, jų vertė, o ne visas vykdytos sutarties objektas.</w:t>
            </w:r>
          </w:p>
        </w:tc>
      </w:tr>
      <w:tr w:rsidR="00C664AF" w:rsidRPr="00C02E6F" w14:paraId="6E2C97F4" w14:textId="77777777" w:rsidTr="009A36AC">
        <w:trPr>
          <w:gridAfter w:val="1"/>
          <w:wAfter w:w="11" w:type="pct"/>
        </w:trPr>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AF175A" w14:textId="77777777" w:rsidR="00C664AF" w:rsidRPr="00C32595" w:rsidRDefault="00C664AF" w:rsidP="009A36AC">
            <w:pPr>
              <w:jc w:val="center"/>
              <w:rPr>
                <w:rFonts w:eastAsiaTheme="minorHAnsi"/>
                <w:b/>
                <w:bCs/>
              </w:rPr>
            </w:pPr>
            <w:r w:rsidRPr="00C32595">
              <w:rPr>
                <w:rFonts w:eastAsiaTheme="minorHAnsi"/>
                <w:b/>
                <w:bCs/>
              </w:rPr>
              <w:lastRenderedPageBreak/>
              <w:t>4.</w:t>
            </w:r>
          </w:p>
        </w:tc>
        <w:tc>
          <w:tcPr>
            <w:tcW w:w="471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1FB9ED" w14:textId="77777777" w:rsidR="00C664AF" w:rsidRPr="00C32595" w:rsidRDefault="00C664AF" w:rsidP="009A36AC">
            <w:pPr>
              <w:tabs>
                <w:tab w:val="left" w:pos="425"/>
                <w:tab w:val="left" w:pos="630"/>
              </w:tabs>
              <w:autoSpaceDE w:val="0"/>
              <w:autoSpaceDN w:val="0"/>
              <w:adjustRightInd w:val="0"/>
              <w:ind w:left="90"/>
              <w:jc w:val="both"/>
              <w:rPr>
                <w:color w:val="000000"/>
              </w:rPr>
            </w:pPr>
            <w:r w:rsidRPr="00C32595">
              <w:rPr>
                <w:b/>
                <w:bCs/>
                <w:color w:val="000000"/>
              </w:rPr>
              <w:t>Aplinkos apsaugos vadybos priemonės:</w:t>
            </w:r>
          </w:p>
        </w:tc>
      </w:tr>
      <w:tr w:rsidR="00C664AF" w:rsidRPr="00C02E6F" w14:paraId="5DB81020" w14:textId="77777777" w:rsidTr="009A36AC">
        <w:trPr>
          <w:gridAfter w:val="1"/>
          <w:wAfter w:w="11" w:type="pct"/>
        </w:trPr>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CE6A32" w14:textId="77777777" w:rsidR="00C664AF" w:rsidRPr="00D25D14" w:rsidRDefault="00C664AF" w:rsidP="009A36AC">
            <w:pPr>
              <w:jc w:val="center"/>
              <w:rPr>
                <w:rFonts w:eastAsiaTheme="minorHAnsi"/>
              </w:rPr>
            </w:pPr>
            <w:r>
              <w:rPr>
                <w:rFonts w:eastAsiaTheme="minorHAnsi"/>
              </w:rPr>
              <w:t>4.1.</w:t>
            </w:r>
          </w:p>
        </w:tc>
        <w:tc>
          <w:tcPr>
            <w:tcW w:w="1783" w:type="pct"/>
            <w:tcBorders>
              <w:top w:val="single" w:sz="4" w:space="0" w:color="000000" w:themeColor="text1"/>
              <w:left w:val="single" w:sz="4" w:space="0" w:color="000000" w:themeColor="text1"/>
              <w:bottom w:val="single" w:sz="4" w:space="0" w:color="000000" w:themeColor="text1"/>
              <w:right w:val="single" w:sz="4" w:space="0" w:color="auto"/>
            </w:tcBorders>
          </w:tcPr>
          <w:p w14:paraId="6CCCD20F" w14:textId="77777777" w:rsidR="00C664AF" w:rsidRPr="00C02E6F" w:rsidRDefault="00C664AF" w:rsidP="009A36AC">
            <w:pPr>
              <w:tabs>
                <w:tab w:val="left" w:pos="535"/>
              </w:tabs>
              <w:snapToGrid w:val="0"/>
              <w:jc w:val="both"/>
              <w:rPr>
                <w:lang w:eastAsia="ar-SA"/>
              </w:rPr>
            </w:pPr>
            <w:r>
              <w:rPr>
                <w:lang w:eastAsia="ar-SA"/>
              </w:rPr>
              <w:t>NETAIKOMA</w:t>
            </w:r>
          </w:p>
        </w:tc>
        <w:tc>
          <w:tcPr>
            <w:tcW w:w="1563" w:type="pct"/>
            <w:tcBorders>
              <w:top w:val="single" w:sz="4" w:space="0" w:color="000000" w:themeColor="text1"/>
              <w:left w:val="single" w:sz="4" w:space="0" w:color="auto"/>
              <w:bottom w:val="single" w:sz="4" w:space="0" w:color="000000" w:themeColor="text1"/>
              <w:right w:val="single" w:sz="4" w:space="0" w:color="auto"/>
            </w:tcBorders>
          </w:tcPr>
          <w:p w14:paraId="08A377BF" w14:textId="77777777" w:rsidR="00C664AF" w:rsidRPr="00C32595" w:rsidRDefault="00C664AF" w:rsidP="009A36AC">
            <w:pPr>
              <w:tabs>
                <w:tab w:val="left" w:pos="345"/>
              </w:tabs>
              <w:rPr>
                <w:i/>
                <w:iCs/>
                <w:u w:val="single"/>
              </w:rPr>
            </w:pPr>
          </w:p>
        </w:tc>
        <w:tc>
          <w:tcPr>
            <w:tcW w:w="1365" w:type="pct"/>
            <w:tcBorders>
              <w:top w:val="single" w:sz="4" w:space="0" w:color="000000" w:themeColor="text1"/>
              <w:left w:val="single" w:sz="4" w:space="0" w:color="auto"/>
              <w:right w:val="single" w:sz="4" w:space="0" w:color="000000" w:themeColor="text1"/>
            </w:tcBorders>
          </w:tcPr>
          <w:p w14:paraId="02359C41" w14:textId="77777777" w:rsidR="00C664AF" w:rsidRPr="00C32595" w:rsidRDefault="00C664AF" w:rsidP="009A36AC">
            <w:pPr>
              <w:tabs>
                <w:tab w:val="left" w:pos="425"/>
                <w:tab w:val="left" w:pos="630"/>
              </w:tabs>
              <w:autoSpaceDE w:val="0"/>
              <w:autoSpaceDN w:val="0"/>
              <w:adjustRightInd w:val="0"/>
              <w:ind w:left="90"/>
              <w:jc w:val="both"/>
              <w:rPr>
                <w:color w:val="000000"/>
              </w:rPr>
            </w:pPr>
          </w:p>
        </w:tc>
      </w:tr>
    </w:tbl>
    <w:p w14:paraId="4EDAAA60" w14:textId="77777777" w:rsidR="006E17DF" w:rsidRDefault="006E17DF"/>
    <w:p w14:paraId="05C12F52" w14:textId="77777777" w:rsidR="006E17DF" w:rsidRPr="006E17DF" w:rsidRDefault="006E17DF" w:rsidP="006E17DF">
      <w:pPr>
        <w:tabs>
          <w:tab w:val="left" w:pos="720"/>
        </w:tabs>
        <w:ind w:firstLine="567"/>
        <w:jc w:val="center"/>
        <w:rPr>
          <w:rFonts w:ascii="Times New Roman" w:eastAsia="Calibri" w:hAnsi="Times New Roman" w:cs="Times New Roman"/>
          <w:b/>
          <w:bCs/>
          <w:sz w:val="20"/>
          <w:szCs w:val="20"/>
          <w:lang w:eastAsia="en-US"/>
        </w:rPr>
      </w:pPr>
      <w:r w:rsidRPr="006E17DF">
        <w:rPr>
          <w:rFonts w:ascii="Times New Roman" w:eastAsia="Calibri" w:hAnsi="Times New Roman" w:cs="Times New Roman"/>
          <w:b/>
          <w:bCs/>
          <w:sz w:val="20"/>
          <w:szCs w:val="20"/>
          <w:lang w:eastAsia="en-US"/>
        </w:rPr>
        <w:t>Tiekėjams keliami reikalavimai dėl kokybės vadybos sistemos ir (ar) aplinkos apsaugos vadybos sistemos standartų reikalavimai</w:t>
      </w:r>
    </w:p>
    <w:p w14:paraId="5F411FEC" w14:textId="77777777" w:rsidR="006E17DF" w:rsidRPr="006E17DF" w:rsidRDefault="006E17DF" w:rsidP="006E17DF">
      <w:pPr>
        <w:pStyle w:val="Sraopastraipa"/>
        <w:tabs>
          <w:tab w:val="left" w:pos="540"/>
        </w:tabs>
        <w:spacing w:line="20" w:lineRule="atLeast"/>
        <w:ind w:left="0"/>
        <w:jc w:val="both"/>
        <w:rPr>
          <w:rFonts w:ascii="Times New Roman" w:eastAsia="Calibri" w:hAnsi="Times New Roman" w:cs="Times New Roman"/>
          <w:sz w:val="20"/>
          <w:szCs w:val="20"/>
          <w:lang w:eastAsia="en-US"/>
        </w:rPr>
      </w:pPr>
    </w:p>
    <w:p w14:paraId="60729758" w14:textId="77777777" w:rsidR="006E17DF" w:rsidRPr="006E17DF" w:rsidRDefault="006E17DF" w:rsidP="006E17DF">
      <w:pPr>
        <w:pStyle w:val="Sraopastraipa"/>
        <w:tabs>
          <w:tab w:val="left" w:pos="540"/>
        </w:tabs>
        <w:spacing w:after="0" w:line="20" w:lineRule="atLeast"/>
        <w:ind w:left="0"/>
        <w:jc w:val="both"/>
        <w:rPr>
          <w:rFonts w:ascii="Times New Roman" w:eastAsiaTheme="minorHAnsi" w:hAnsi="Times New Roman" w:cs="Times New Roman"/>
          <w:sz w:val="20"/>
          <w:szCs w:val="20"/>
        </w:rPr>
      </w:pPr>
      <w:r w:rsidRPr="006E17DF">
        <w:rPr>
          <w:rFonts w:ascii="Times New Roman" w:eastAsia="Calibri" w:hAnsi="Times New Roman" w:cs="Times New Roman"/>
          <w:sz w:val="20"/>
          <w:szCs w:val="20"/>
          <w:lang w:eastAsia="en-US"/>
        </w:rPr>
        <w:t>Perkantysis subjektas nereikalauja, kad tiekėjai laikytųsi k</w:t>
      </w:r>
      <w:r w:rsidRPr="006E17DF">
        <w:rPr>
          <w:rFonts w:ascii="Times New Roman" w:eastAsia="Calibri" w:hAnsi="Times New Roman" w:cs="Times New Roman"/>
          <w:iCs/>
          <w:sz w:val="20"/>
          <w:szCs w:val="20"/>
          <w:lang w:eastAsia="en-US"/>
        </w:rPr>
        <w:t>okybės vadybos sistemos ir (arba) aplinkos apsaugos vadybos sistemos standartų.</w:t>
      </w:r>
    </w:p>
    <w:p w14:paraId="28B3689E" w14:textId="77777777" w:rsidR="006E17DF" w:rsidRPr="006E17DF" w:rsidRDefault="006E17DF">
      <w:pPr>
        <w:rPr>
          <w:rFonts w:ascii="Times New Roman" w:hAnsi="Times New Roman" w:cs="Times New Roman"/>
          <w:sz w:val="20"/>
          <w:szCs w:val="20"/>
        </w:rPr>
      </w:pPr>
    </w:p>
    <w:p w14:paraId="6AE612CC" w14:textId="77777777" w:rsidR="00C664AF" w:rsidRPr="00C02E6F" w:rsidRDefault="00C664AF" w:rsidP="00C664AF">
      <w:pPr>
        <w:tabs>
          <w:tab w:val="left" w:pos="851"/>
          <w:tab w:val="left" w:pos="1170"/>
        </w:tabs>
        <w:spacing w:after="0" w:line="240" w:lineRule="auto"/>
        <w:jc w:val="both"/>
        <w:rPr>
          <w:rFonts w:ascii="Times New Roman" w:eastAsiaTheme="minorHAnsi" w:hAnsi="Times New Roman" w:cs="Times New Roman"/>
          <w:sz w:val="22"/>
          <w:szCs w:val="22"/>
        </w:rPr>
      </w:pPr>
    </w:p>
    <w:p w14:paraId="176C0D41" w14:textId="77777777" w:rsidR="00C664AF" w:rsidRPr="00C02E6F" w:rsidRDefault="00C664AF" w:rsidP="00C664AF">
      <w:pPr>
        <w:rPr>
          <w:rFonts w:ascii="Times New Roman" w:eastAsiaTheme="minorHAnsi" w:hAnsi="Times New Roman" w:cs="Times New Roman"/>
          <w:sz w:val="20"/>
          <w:szCs w:val="20"/>
        </w:rPr>
      </w:pPr>
      <w:r w:rsidRPr="00C02E6F">
        <w:rPr>
          <w:rFonts w:ascii="Times New Roman" w:eastAsiaTheme="minorHAnsi" w:hAnsi="Times New Roman" w:cs="Times New Roman"/>
          <w:sz w:val="20"/>
          <w:szCs w:val="20"/>
        </w:rPr>
        <w:br w:type="page"/>
      </w:r>
    </w:p>
    <w:p w14:paraId="274534E1" w14:textId="77777777" w:rsidR="00C664AF" w:rsidRPr="00C02E6F" w:rsidRDefault="00C664AF" w:rsidP="00C664AF">
      <w:pPr>
        <w:tabs>
          <w:tab w:val="left" w:pos="851"/>
          <w:tab w:val="left" w:pos="1170"/>
        </w:tabs>
        <w:spacing w:after="0" w:line="240" w:lineRule="auto"/>
        <w:jc w:val="both"/>
        <w:rPr>
          <w:rFonts w:ascii="Times New Roman" w:eastAsiaTheme="minorHAnsi" w:hAnsi="Times New Roman" w:cs="Times New Roman"/>
          <w:sz w:val="20"/>
          <w:szCs w:val="20"/>
        </w:rPr>
        <w:sectPr w:rsidR="00C664AF" w:rsidRPr="00C02E6F" w:rsidSect="00C664AF">
          <w:pgSz w:w="15840" w:h="12240" w:orient="landscape"/>
          <w:pgMar w:top="1699" w:right="950" w:bottom="720" w:left="706" w:header="720" w:footer="360" w:gutter="0"/>
          <w:cols w:space="720"/>
          <w:titlePg/>
          <w:docGrid w:linePitch="360"/>
        </w:sectPr>
      </w:pPr>
    </w:p>
    <w:p w14:paraId="250A7368" w14:textId="77777777" w:rsidR="00C664AF" w:rsidRPr="00C02E6F" w:rsidRDefault="00C664AF" w:rsidP="00C664AF">
      <w:pPr>
        <w:jc w:val="right"/>
        <w:rPr>
          <w:rFonts w:ascii="Times New Roman" w:hAnsi="Times New Roman" w:cs="Times New Roman"/>
          <w:sz w:val="22"/>
          <w:szCs w:val="22"/>
          <w:highlight w:val="yellow"/>
        </w:rPr>
      </w:pPr>
    </w:p>
    <w:p w14:paraId="1CFA2431" w14:textId="4547CE85"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52" w:name="_Toc226450008"/>
      <w:bookmarkStart w:id="53" w:name="_Ref38291379"/>
      <w:bookmarkStart w:id="54" w:name="_Ref38291394"/>
      <w:bookmarkStart w:id="55" w:name="_Ref38898251"/>
      <w:r w:rsidRPr="00C02E6F">
        <w:rPr>
          <w:rFonts w:ascii="Times New Roman" w:hAnsi="Times New Roman" w:cs="Times New Roman"/>
          <w:color w:val="0D0D0D" w:themeColor="text1" w:themeTint="F2"/>
          <w:sz w:val="21"/>
          <w:szCs w:val="21"/>
        </w:rPr>
        <w:t>Pirkimo sąlygų 5 priedas „Europos bendrasis viešųjų pirkimų dokumentas“</w:t>
      </w:r>
      <w:bookmarkEnd w:id="52"/>
    </w:p>
    <w:p w14:paraId="434B233F" w14:textId="77777777" w:rsidR="00C664AF" w:rsidRPr="00DE3D61" w:rsidRDefault="00C664AF" w:rsidP="00C664AF">
      <w:pPr>
        <w:pStyle w:val="Antrat2"/>
        <w:ind w:left="5103"/>
        <w:rPr>
          <w:rFonts w:ascii="Times New Roman" w:eastAsia="Calibri" w:hAnsi="Times New Roman" w:cs="Times New Roman"/>
          <w:color w:val="auto"/>
          <w:sz w:val="20"/>
          <w:szCs w:val="20"/>
        </w:rPr>
      </w:pPr>
    </w:p>
    <w:p w14:paraId="3494119D" w14:textId="77777777" w:rsidR="00C664AF" w:rsidRPr="00DE3D61" w:rsidRDefault="00C664AF" w:rsidP="00C664AF">
      <w:pPr>
        <w:rPr>
          <w:rFonts w:ascii="Times New Roman" w:hAnsi="Times New Roman" w:cs="Times New Roman"/>
          <w:sz w:val="20"/>
          <w:szCs w:val="20"/>
        </w:rPr>
      </w:pPr>
    </w:p>
    <w:bookmarkEnd w:id="53"/>
    <w:bookmarkEnd w:id="54"/>
    <w:bookmarkEnd w:id="55"/>
    <w:p w14:paraId="2F7472D4" w14:textId="77777777" w:rsidR="00C664AF" w:rsidRPr="00DE3D61" w:rsidRDefault="00C664AF" w:rsidP="00C664AF">
      <w:pPr>
        <w:pStyle w:val="Paantrat"/>
        <w:spacing w:after="0"/>
        <w:jc w:val="center"/>
        <w:rPr>
          <w:rFonts w:ascii="Times New Roman" w:hAnsi="Times New Roman" w:cs="Times New Roman"/>
          <w:b/>
          <w:bCs/>
          <w:color w:val="auto"/>
          <w:spacing w:val="0"/>
          <w:sz w:val="20"/>
          <w:szCs w:val="20"/>
        </w:rPr>
      </w:pPr>
      <w:r w:rsidRPr="00DE3D61">
        <w:rPr>
          <w:rFonts w:ascii="Times New Roman" w:hAnsi="Times New Roman" w:cs="Times New Roman"/>
          <w:b/>
          <w:bCs/>
          <w:color w:val="auto"/>
          <w:spacing w:val="0"/>
          <w:sz w:val="20"/>
          <w:szCs w:val="20"/>
        </w:rPr>
        <w:t>EUROPOS BENDRASIS VIEŠŲJŲ PIRKIMŲ DOKUMENTAS</w:t>
      </w:r>
    </w:p>
    <w:p w14:paraId="2165EABC" w14:textId="77777777" w:rsidR="00C664AF" w:rsidRPr="00DE3D61" w:rsidRDefault="00C664AF" w:rsidP="00C664AF">
      <w:pPr>
        <w:spacing w:after="0"/>
        <w:jc w:val="center"/>
        <w:rPr>
          <w:rFonts w:ascii="Times New Roman" w:hAnsi="Times New Roman" w:cs="Times New Roman"/>
          <w:b/>
          <w:bCs/>
          <w:sz w:val="20"/>
          <w:szCs w:val="20"/>
        </w:rPr>
      </w:pPr>
    </w:p>
    <w:p w14:paraId="5DEAFF38" w14:textId="77777777" w:rsidR="00C664AF" w:rsidRPr="00DE3D61" w:rsidRDefault="00C664AF" w:rsidP="00C664AF">
      <w:pPr>
        <w:spacing w:after="0"/>
        <w:jc w:val="center"/>
        <w:rPr>
          <w:rFonts w:ascii="Times New Roman" w:hAnsi="Times New Roman" w:cs="Times New Roman"/>
          <w:b/>
          <w:bCs/>
          <w:sz w:val="20"/>
          <w:szCs w:val="20"/>
        </w:rPr>
      </w:pPr>
    </w:p>
    <w:p w14:paraId="1B4DE7C7" w14:textId="77777777" w:rsidR="00C664AF" w:rsidRPr="00DE3D61" w:rsidRDefault="00C664AF" w:rsidP="00C664AF">
      <w:pPr>
        <w:spacing w:after="0"/>
        <w:jc w:val="center"/>
        <w:rPr>
          <w:rFonts w:ascii="Times New Roman" w:hAnsi="Times New Roman" w:cs="Times New Roman"/>
          <w:b/>
          <w:bCs/>
          <w:sz w:val="20"/>
          <w:szCs w:val="20"/>
        </w:rPr>
      </w:pPr>
      <w:r w:rsidRPr="00DE3D61">
        <w:rPr>
          <w:rFonts w:ascii="Times New Roman" w:hAnsi="Times New Roman" w:cs="Times New Roman"/>
          <w:b/>
          <w:bCs/>
          <w:sz w:val="20"/>
          <w:szCs w:val="20"/>
        </w:rPr>
        <w:t>PRIDEDAMA ATSKIRU DOKUMENTU</w:t>
      </w:r>
    </w:p>
    <w:p w14:paraId="16C18E5E" w14:textId="77777777" w:rsidR="00C664AF" w:rsidRPr="00DE3D61" w:rsidRDefault="00C664AF" w:rsidP="00C664AF">
      <w:pPr>
        <w:spacing w:after="0"/>
        <w:rPr>
          <w:rFonts w:ascii="Times New Roman" w:hAnsi="Times New Roman" w:cs="Times New Roman"/>
          <w:sz w:val="20"/>
          <w:szCs w:val="20"/>
          <w:highlight w:val="yellow"/>
        </w:rPr>
      </w:pPr>
    </w:p>
    <w:p w14:paraId="2A4B0932" w14:textId="6CE66846" w:rsidR="00C664AF" w:rsidRPr="00C02E6F" w:rsidRDefault="00C664AF" w:rsidP="001F10F9">
      <w:pPr>
        <w:spacing w:after="0"/>
        <w:rPr>
          <w:rFonts w:ascii="Times New Roman" w:hAnsi="Times New Roman" w:cs="Times New Roman"/>
          <w:smallCaps/>
          <w:sz w:val="22"/>
          <w:szCs w:val="22"/>
          <w:highlight w:val="yellow"/>
        </w:rPr>
      </w:pPr>
      <w:r w:rsidRPr="00DE3D61">
        <w:rPr>
          <w:rFonts w:ascii="Times New Roman" w:hAnsi="Times New Roman" w:cs="Times New Roman"/>
          <w:sz w:val="20"/>
          <w:szCs w:val="20"/>
        </w:rPr>
        <w:t>EBVPD pateikiamas .xml ir pdf formatu atskiru failu CVP IS.</w:t>
      </w:r>
    </w:p>
    <w:p w14:paraId="1BAC7A77" w14:textId="77777777" w:rsidR="00C664AF" w:rsidRPr="00C02E6F" w:rsidRDefault="00C664AF" w:rsidP="00C664AF">
      <w:pPr>
        <w:jc w:val="center"/>
        <w:rPr>
          <w:rFonts w:ascii="Times New Roman" w:hAnsi="Times New Roman" w:cs="Times New Roman"/>
          <w:smallCaps/>
          <w:sz w:val="22"/>
          <w:szCs w:val="22"/>
          <w:highlight w:val="yellow"/>
        </w:rPr>
      </w:pPr>
    </w:p>
    <w:p w14:paraId="42E2DCA8" w14:textId="77777777" w:rsidR="00C664AF" w:rsidRPr="00C02E6F" w:rsidRDefault="00C664AF" w:rsidP="00C664AF">
      <w:pPr>
        <w:rPr>
          <w:rFonts w:ascii="Times New Roman" w:hAnsi="Times New Roman" w:cs="Times New Roman"/>
          <w:smallCaps/>
          <w:sz w:val="22"/>
          <w:szCs w:val="22"/>
          <w:highlight w:val="yellow"/>
        </w:rPr>
      </w:pPr>
      <w:r w:rsidRPr="00C02E6F">
        <w:rPr>
          <w:rFonts w:ascii="Times New Roman" w:hAnsi="Times New Roman" w:cs="Times New Roman"/>
          <w:smallCaps/>
          <w:sz w:val="22"/>
          <w:szCs w:val="22"/>
          <w:highlight w:val="yellow"/>
        </w:rPr>
        <w:br w:type="page"/>
      </w:r>
    </w:p>
    <w:p w14:paraId="1437E011" w14:textId="77777777"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56" w:name="_Toc226450009"/>
      <w:r w:rsidRPr="00C02E6F">
        <w:rPr>
          <w:rFonts w:ascii="Times New Roman" w:hAnsi="Times New Roman" w:cs="Times New Roman"/>
          <w:color w:val="0D0D0D" w:themeColor="text1" w:themeTint="F2"/>
          <w:sz w:val="21"/>
          <w:szCs w:val="21"/>
        </w:rPr>
        <w:lastRenderedPageBreak/>
        <w:t>Pirkimo sąlygų 6 priedas „Pasiūlymo forma</w:t>
      </w:r>
      <w:r>
        <w:rPr>
          <w:rFonts w:ascii="Times New Roman" w:hAnsi="Times New Roman" w:cs="Times New Roman"/>
          <w:color w:val="0D0D0D" w:themeColor="text1" w:themeTint="F2"/>
          <w:sz w:val="21"/>
          <w:szCs w:val="21"/>
        </w:rPr>
        <w:t>“</w:t>
      </w:r>
      <w:bookmarkEnd w:id="56"/>
    </w:p>
    <w:p w14:paraId="3E9BA725" w14:textId="77777777" w:rsidR="00C664AF" w:rsidRPr="00C02E6F" w:rsidRDefault="00C664AF" w:rsidP="00C664AF">
      <w:pPr>
        <w:rPr>
          <w:rFonts w:ascii="Times New Roman" w:hAnsi="Times New Roman" w:cs="Times New Roman"/>
          <w:highlight w:val="yellow"/>
        </w:rPr>
      </w:pPr>
    </w:p>
    <w:p w14:paraId="74680E68" w14:textId="5B41C941" w:rsidR="00C664AF" w:rsidRPr="00DE3D61" w:rsidRDefault="00C664AF" w:rsidP="00C664AF">
      <w:pPr>
        <w:spacing w:after="0" w:line="240" w:lineRule="auto"/>
        <w:jc w:val="center"/>
        <w:rPr>
          <w:rFonts w:ascii="Times New Roman" w:hAnsi="Times New Roman" w:cs="Times New Roman"/>
          <w:b/>
          <w:sz w:val="20"/>
          <w:szCs w:val="20"/>
          <w:lang w:eastAsia="en-US"/>
        </w:rPr>
      </w:pPr>
      <w:r w:rsidRPr="00DE3D61">
        <w:rPr>
          <w:rFonts w:ascii="Times New Roman" w:hAnsi="Times New Roman" w:cs="Times New Roman"/>
          <w:b/>
          <w:sz w:val="20"/>
          <w:szCs w:val="20"/>
          <w:lang w:eastAsia="en-US"/>
        </w:rPr>
        <w:t>PASIŪLY</w:t>
      </w:r>
      <w:r w:rsidR="00DC0E25">
        <w:rPr>
          <w:rFonts w:ascii="Times New Roman" w:hAnsi="Times New Roman" w:cs="Times New Roman"/>
          <w:b/>
          <w:sz w:val="20"/>
          <w:szCs w:val="20"/>
          <w:lang w:eastAsia="en-US"/>
        </w:rPr>
        <w:t>M</w:t>
      </w:r>
      <w:r w:rsidRPr="00DE3D61">
        <w:rPr>
          <w:rFonts w:ascii="Times New Roman" w:hAnsi="Times New Roman" w:cs="Times New Roman"/>
          <w:b/>
          <w:sz w:val="20"/>
          <w:szCs w:val="20"/>
          <w:lang w:eastAsia="en-US"/>
        </w:rPr>
        <w:t xml:space="preserve">O FORMA </w:t>
      </w:r>
    </w:p>
    <w:p w14:paraId="56FD8F0F" w14:textId="77777777" w:rsidR="00C664AF" w:rsidRPr="00DE3D61" w:rsidRDefault="00C664AF" w:rsidP="00C664AF">
      <w:pPr>
        <w:spacing w:after="0" w:line="240" w:lineRule="auto"/>
        <w:jc w:val="center"/>
        <w:rPr>
          <w:rFonts w:ascii="Times New Roman" w:hAnsi="Times New Roman" w:cs="Times New Roman"/>
          <w:b/>
          <w:caps/>
          <w:sz w:val="20"/>
          <w:szCs w:val="20"/>
          <w:highlight w:val="magenta"/>
        </w:rPr>
      </w:pPr>
    </w:p>
    <w:p w14:paraId="58662636" w14:textId="2BAA5260" w:rsidR="00C664AF" w:rsidRPr="00DE3D61" w:rsidRDefault="00C664AF" w:rsidP="00C664AF">
      <w:pPr>
        <w:spacing w:after="0" w:line="240" w:lineRule="auto"/>
        <w:jc w:val="center"/>
        <w:rPr>
          <w:rFonts w:ascii="Times New Roman" w:hAnsi="Times New Roman" w:cs="Times New Roman"/>
          <w:b/>
          <w:caps/>
          <w:sz w:val="20"/>
          <w:szCs w:val="20"/>
        </w:rPr>
      </w:pPr>
      <w:r>
        <w:rPr>
          <w:rFonts w:ascii="Times New Roman" w:hAnsi="Times New Roman" w:cs="Times New Roman"/>
          <w:b/>
          <w:caps/>
          <w:sz w:val="20"/>
          <w:szCs w:val="20"/>
        </w:rPr>
        <w:t xml:space="preserve">NUOTEKŲ VALYMO ĮRENGINIŲ REKONSTRAVIMAS </w:t>
      </w:r>
      <w:r w:rsidR="00590C00">
        <w:rPr>
          <w:rFonts w:ascii="Times New Roman" w:hAnsi="Times New Roman" w:cs="Times New Roman"/>
          <w:b/>
          <w:caps/>
          <w:sz w:val="20"/>
          <w:szCs w:val="20"/>
        </w:rPr>
        <w:t>U</w:t>
      </w:r>
      <w:r w:rsidR="006935F1">
        <w:rPr>
          <w:rFonts w:ascii="Times New Roman" w:hAnsi="Times New Roman" w:cs="Times New Roman"/>
          <w:b/>
          <w:caps/>
          <w:sz w:val="20"/>
          <w:szCs w:val="20"/>
        </w:rPr>
        <w:t>žusalių</w:t>
      </w:r>
      <w:r>
        <w:rPr>
          <w:rFonts w:ascii="Times New Roman" w:hAnsi="Times New Roman" w:cs="Times New Roman"/>
          <w:b/>
          <w:caps/>
          <w:sz w:val="20"/>
          <w:szCs w:val="20"/>
        </w:rPr>
        <w:t xml:space="preserve"> K., JONAVOS R. SAV.</w:t>
      </w:r>
    </w:p>
    <w:p w14:paraId="61D4D7CE" w14:textId="77777777" w:rsidR="00C664AF" w:rsidRPr="00DE3D61" w:rsidRDefault="00C664AF" w:rsidP="00C664AF">
      <w:pPr>
        <w:spacing w:after="0" w:line="240" w:lineRule="auto"/>
        <w:jc w:val="center"/>
        <w:rPr>
          <w:rFonts w:ascii="Times New Roman" w:hAnsi="Times New Roman" w:cs="Times New Roman"/>
          <w:b/>
          <w:caps/>
          <w:sz w:val="20"/>
          <w:szCs w:val="20"/>
        </w:rPr>
      </w:pPr>
    </w:p>
    <w:p w14:paraId="3D67F325" w14:textId="77777777" w:rsidR="00C664AF" w:rsidRPr="00DE3D61" w:rsidRDefault="00C664AF" w:rsidP="00C664AF">
      <w:pPr>
        <w:pStyle w:val="Sraopastraipa"/>
        <w:numPr>
          <w:ilvl w:val="0"/>
          <w:numId w:val="34"/>
        </w:numPr>
        <w:spacing w:after="0" w:line="240" w:lineRule="auto"/>
        <w:jc w:val="center"/>
        <w:rPr>
          <w:rFonts w:ascii="Times New Roman" w:hAnsi="Times New Roman" w:cs="Times New Roman"/>
          <w:b/>
          <w:sz w:val="20"/>
          <w:szCs w:val="20"/>
        </w:rPr>
      </w:pPr>
      <w:r w:rsidRPr="00DE3D61">
        <w:rPr>
          <w:rFonts w:ascii="Times New Roman" w:hAnsi="Times New Roman" w:cs="Times New Roman"/>
          <w:b/>
          <w:sz w:val="20"/>
          <w:szCs w:val="20"/>
        </w:rPr>
        <w:t>INFORMACIJA APIE TIEKĖJĄ (TIEKĖJŲ GRUPĖS NARIUS)</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3"/>
        <w:gridCol w:w="4222"/>
      </w:tblGrid>
      <w:tr w:rsidR="00C664AF" w:rsidRPr="00DE3D61" w14:paraId="235E1B25"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57E7AF34" w14:textId="77777777" w:rsidR="00C664AF" w:rsidRPr="00DE3D61" w:rsidRDefault="00C664AF" w:rsidP="009A36AC">
            <w:pPr>
              <w:spacing w:after="0" w:line="240" w:lineRule="auto"/>
              <w:jc w:val="both"/>
              <w:rPr>
                <w:rFonts w:ascii="Times New Roman" w:hAnsi="Times New Roman" w:cs="Times New Roman"/>
                <w:sz w:val="20"/>
                <w:szCs w:val="20"/>
                <w:lang w:eastAsia="en-US"/>
              </w:rPr>
            </w:pPr>
            <w:r w:rsidRPr="00DE3D61">
              <w:rPr>
                <w:rFonts w:ascii="Times New Roman" w:hAnsi="Times New Roman" w:cs="Times New Roman"/>
                <w:sz w:val="20"/>
                <w:szCs w:val="20"/>
                <w:lang w:eastAsia="en-US"/>
              </w:rPr>
              <w:t xml:space="preserve">Tiekėjo pavadinimas </w:t>
            </w:r>
            <w:r w:rsidRPr="00DE3D61">
              <w:rPr>
                <w:rFonts w:ascii="Times New Roman" w:hAnsi="Times New Roman" w:cs="Times New Roman"/>
                <w:i/>
                <w:sz w:val="20"/>
                <w:szCs w:val="20"/>
                <w:lang w:eastAsia="en-US"/>
              </w:rPr>
              <w:t>/Jeigu dalyvauja ūkio subjektų grupė, surašomi visi dalyvių pavadinimai/</w:t>
            </w:r>
          </w:p>
        </w:tc>
        <w:tc>
          <w:tcPr>
            <w:tcW w:w="4222" w:type="dxa"/>
            <w:tcBorders>
              <w:top w:val="single" w:sz="4" w:space="0" w:color="auto"/>
              <w:left w:val="single" w:sz="4" w:space="0" w:color="auto"/>
              <w:bottom w:val="single" w:sz="4" w:space="0" w:color="auto"/>
              <w:right w:val="single" w:sz="4" w:space="0" w:color="auto"/>
            </w:tcBorders>
          </w:tcPr>
          <w:p w14:paraId="6E3932C8"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r w:rsidR="00C664AF" w:rsidRPr="00DE3D61" w14:paraId="49DF8529"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6C4410E9" w14:textId="77777777" w:rsidR="00C664AF" w:rsidRPr="00DE3D61" w:rsidRDefault="00C664AF" w:rsidP="009A36AC">
            <w:pPr>
              <w:spacing w:after="0" w:line="240" w:lineRule="auto"/>
              <w:jc w:val="both"/>
              <w:rPr>
                <w:rFonts w:ascii="Times New Roman" w:hAnsi="Times New Roman" w:cs="Times New Roman"/>
                <w:sz w:val="20"/>
                <w:szCs w:val="20"/>
                <w:lang w:eastAsia="en-US"/>
              </w:rPr>
            </w:pPr>
            <w:r w:rsidRPr="00DE3D61">
              <w:rPr>
                <w:rFonts w:ascii="Times New Roman" w:hAnsi="Times New Roman" w:cs="Times New Roman"/>
                <w:sz w:val="20"/>
                <w:szCs w:val="20"/>
                <w:lang w:eastAsia="en-US"/>
              </w:rPr>
              <w:t xml:space="preserve">Tiekėjo įmonės kodas </w:t>
            </w:r>
            <w:r w:rsidRPr="00DE3D61">
              <w:rPr>
                <w:rFonts w:ascii="Times New Roman" w:hAnsi="Times New Roman" w:cs="Times New Roman"/>
                <w:i/>
                <w:sz w:val="20"/>
                <w:szCs w:val="20"/>
                <w:lang w:eastAsia="en-US"/>
              </w:rPr>
              <w:t>/Jeigu dalyvauja ūkio subjektų grupė, surašomi visi dalyvių kodai/</w:t>
            </w:r>
          </w:p>
        </w:tc>
        <w:tc>
          <w:tcPr>
            <w:tcW w:w="4222" w:type="dxa"/>
            <w:tcBorders>
              <w:top w:val="single" w:sz="4" w:space="0" w:color="auto"/>
              <w:left w:val="single" w:sz="4" w:space="0" w:color="auto"/>
              <w:bottom w:val="single" w:sz="4" w:space="0" w:color="auto"/>
              <w:right w:val="single" w:sz="4" w:space="0" w:color="auto"/>
            </w:tcBorders>
          </w:tcPr>
          <w:p w14:paraId="0A49BCE0"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r w:rsidR="00C664AF" w:rsidRPr="00DE3D61" w14:paraId="09E2803B"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1F04610B" w14:textId="77777777" w:rsidR="00C664AF" w:rsidRPr="00DE3D61" w:rsidRDefault="00C664AF" w:rsidP="009A36AC">
            <w:pPr>
              <w:spacing w:after="0" w:line="240" w:lineRule="auto"/>
              <w:jc w:val="both"/>
              <w:rPr>
                <w:rFonts w:ascii="Times New Roman" w:hAnsi="Times New Roman" w:cs="Times New Roman"/>
                <w:sz w:val="20"/>
                <w:szCs w:val="20"/>
                <w:lang w:eastAsia="en-US"/>
              </w:rPr>
            </w:pPr>
            <w:r w:rsidRPr="00DE3D61">
              <w:rPr>
                <w:rFonts w:ascii="Times New Roman" w:hAnsi="Times New Roman" w:cs="Times New Roman"/>
                <w:sz w:val="20"/>
                <w:szCs w:val="20"/>
                <w:lang w:eastAsia="en-US"/>
              </w:rPr>
              <w:t xml:space="preserve">Tiekėjo adresas </w:t>
            </w:r>
            <w:r w:rsidRPr="00DE3D61">
              <w:rPr>
                <w:rFonts w:ascii="Times New Roman" w:hAnsi="Times New Roman" w:cs="Times New Roman"/>
                <w:i/>
                <w:sz w:val="20"/>
                <w:szCs w:val="20"/>
                <w:lang w:eastAsia="en-US"/>
              </w:rPr>
              <w:t>/Jeigu dalyvauja ūkio subjektų grupė, surašomi visi dalyvių adresai/</w:t>
            </w:r>
          </w:p>
        </w:tc>
        <w:tc>
          <w:tcPr>
            <w:tcW w:w="4222" w:type="dxa"/>
            <w:tcBorders>
              <w:top w:val="single" w:sz="4" w:space="0" w:color="auto"/>
              <w:left w:val="single" w:sz="4" w:space="0" w:color="auto"/>
              <w:bottom w:val="single" w:sz="4" w:space="0" w:color="auto"/>
              <w:right w:val="single" w:sz="4" w:space="0" w:color="auto"/>
            </w:tcBorders>
          </w:tcPr>
          <w:p w14:paraId="060BB319"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r w:rsidR="00C664AF" w:rsidRPr="00DE3D61" w14:paraId="00F63572"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515E091C" w14:textId="3C862A00" w:rsidR="00C664AF" w:rsidRPr="00DE3D61" w:rsidRDefault="00C664AF" w:rsidP="009A36AC">
            <w:pPr>
              <w:spacing w:after="0" w:line="240" w:lineRule="auto"/>
              <w:rPr>
                <w:rFonts w:ascii="Times New Roman" w:hAnsi="Times New Roman" w:cs="Times New Roman"/>
                <w:sz w:val="20"/>
                <w:szCs w:val="20"/>
                <w:lang w:eastAsia="en-US"/>
              </w:rPr>
            </w:pPr>
            <w:r w:rsidRPr="00DE3D61">
              <w:rPr>
                <w:rFonts w:ascii="Times New Roman" w:hAnsi="Times New Roman" w:cs="Times New Roman"/>
                <w:sz w:val="20"/>
                <w:szCs w:val="20"/>
              </w:rPr>
              <w:t>Asmens, pa</w:t>
            </w:r>
            <w:r w:rsidR="00B42C1A">
              <w:rPr>
                <w:rFonts w:ascii="Times New Roman" w:hAnsi="Times New Roman" w:cs="Times New Roman"/>
                <w:sz w:val="20"/>
                <w:szCs w:val="20"/>
              </w:rPr>
              <w:t>teikusio</w:t>
            </w:r>
            <w:r w:rsidRPr="00DE3D61">
              <w:rPr>
                <w:rFonts w:ascii="Times New Roman" w:hAnsi="Times New Roman" w:cs="Times New Roman"/>
                <w:sz w:val="20"/>
                <w:szCs w:val="20"/>
              </w:rPr>
              <w:t xml:space="preserve"> pasiūlymą saugiu elektroniniu parašu, vardas, pavardė, pareigos</w:t>
            </w:r>
          </w:p>
        </w:tc>
        <w:tc>
          <w:tcPr>
            <w:tcW w:w="4222" w:type="dxa"/>
            <w:tcBorders>
              <w:top w:val="single" w:sz="4" w:space="0" w:color="auto"/>
              <w:left w:val="single" w:sz="4" w:space="0" w:color="auto"/>
              <w:bottom w:val="single" w:sz="4" w:space="0" w:color="auto"/>
              <w:right w:val="single" w:sz="4" w:space="0" w:color="auto"/>
            </w:tcBorders>
          </w:tcPr>
          <w:p w14:paraId="1F90616C"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r w:rsidR="00C664AF" w:rsidRPr="00DE3D61" w14:paraId="0B36F076"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006CF54A" w14:textId="77777777" w:rsidR="00C664AF" w:rsidRPr="00DE3D61" w:rsidRDefault="00C664AF" w:rsidP="009A36AC">
            <w:pPr>
              <w:spacing w:after="0" w:line="240" w:lineRule="auto"/>
              <w:jc w:val="both"/>
              <w:rPr>
                <w:rFonts w:ascii="Times New Roman" w:hAnsi="Times New Roman" w:cs="Times New Roman"/>
                <w:sz w:val="20"/>
                <w:szCs w:val="20"/>
                <w:lang w:eastAsia="en-US"/>
              </w:rPr>
            </w:pPr>
            <w:r w:rsidRPr="00DE3D61">
              <w:rPr>
                <w:rFonts w:ascii="Times New Roman" w:hAnsi="Times New Roman" w:cs="Times New Roman"/>
                <w:sz w:val="20"/>
                <w:szCs w:val="20"/>
                <w:lang w:eastAsia="en-US"/>
              </w:rPr>
              <w:t xml:space="preserve">Telefono numeris </w:t>
            </w:r>
          </w:p>
        </w:tc>
        <w:tc>
          <w:tcPr>
            <w:tcW w:w="4222" w:type="dxa"/>
            <w:tcBorders>
              <w:top w:val="single" w:sz="4" w:space="0" w:color="auto"/>
              <w:left w:val="single" w:sz="4" w:space="0" w:color="auto"/>
              <w:bottom w:val="single" w:sz="4" w:space="0" w:color="auto"/>
              <w:right w:val="single" w:sz="4" w:space="0" w:color="auto"/>
            </w:tcBorders>
          </w:tcPr>
          <w:p w14:paraId="6F0AC510"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r w:rsidR="00C664AF" w:rsidRPr="00DE3D61" w14:paraId="4DEA6757"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55B38A8D" w14:textId="77777777" w:rsidR="00C664AF" w:rsidRPr="00DE3D61" w:rsidRDefault="00C664AF" w:rsidP="009A36AC">
            <w:pPr>
              <w:spacing w:after="0" w:line="240" w:lineRule="auto"/>
              <w:jc w:val="both"/>
              <w:rPr>
                <w:rFonts w:ascii="Times New Roman" w:hAnsi="Times New Roman" w:cs="Times New Roman"/>
                <w:sz w:val="20"/>
                <w:szCs w:val="20"/>
                <w:lang w:eastAsia="en-US"/>
              </w:rPr>
            </w:pPr>
            <w:r w:rsidRPr="00DE3D61">
              <w:rPr>
                <w:rFonts w:ascii="Times New Roman" w:hAnsi="Times New Roman" w:cs="Times New Roman"/>
                <w:sz w:val="20"/>
                <w:szCs w:val="20"/>
                <w:lang w:eastAsia="en-US"/>
              </w:rPr>
              <w:t>El. pašto adresas</w:t>
            </w:r>
          </w:p>
        </w:tc>
        <w:tc>
          <w:tcPr>
            <w:tcW w:w="4222" w:type="dxa"/>
            <w:tcBorders>
              <w:top w:val="single" w:sz="4" w:space="0" w:color="auto"/>
              <w:left w:val="single" w:sz="4" w:space="0" w:color="auto"/>
              <w:bottom w:val="single" w:sz="4" w:space="0" w:color="auto"/>
              <w:right w:val="single" w:sz="4" w:space="0" w:color="auto"/>
            </w:tcBorders>
          </w:tcPr>
          <w:p w14:paraId="63D71917"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bl>
    <w:p w14:paraId="348B423B" w14:textId="77777777" w:rsidR="00C664AF" w:rsidRPr="0072654D" w:rsidRDefault="00C664AF" w:rsidP="00C664AF">
      <w:pPr>
        <w:spacing w:after="0" w:line="240" w:lineRule="auto"/>
        <w:jc w:val="both"/>
        <w:rPr>
          <w:rFonts w:ascii="Times New Roman" w:hAnsi="Times New Roman" w:cs="Times New Roman"/>
          <w:sz w:val="20"/>
          <w:szCs w:val="20"/>
        </w:rPr>
      </w:pPr>
      <w:r w:rsidRPr="0072654D">
        <w:rPr>
          <w:rFonts w:ascii="Times New Roman" w:hAnsi="Times New Roman" w:cs="Times New Roman"/>
          <w:i/>
          <w:iCs/>
          <w:sz w:val="20"/>
          <w:szCs w:val="20"/>
        </w:rPr>
        <w:t>Pastaba:</w:t>
      </w:r>
      <w:r w:rsidRPr="0072654D">
        <w:rPr>
          <w:rFonts w:ascii="Times New Roman" w:hAnsi="Times New Roman" w:cs="Times New Roman"/>
          <w:sz w:val="20"/>
          <w:szCs w:val="20"/>
        </w:rPr>
        <w:t xml:space="preserve"> Subtiekėjai ir ūkio subjektai, kurių pajėgumais remiamasi, nelaikomi tiekėjų grupės nariais.</w:t>
      </w:r>
    </w:p>
    <w:p w14:paraId="5D78B22A" w14:textId="77777777" w:rsidR="00C664AF" w:rsidRPr="0072654D" w:rsidRDefault="00C664AF" w:rsidP="00C664AF">
      <w:pPr>
        <w:spacing w:after="0" w:line="240" w:lineRule="auto"/>
        <w:jc w:val="both"/>
        <w:rPr>
          <w:rFonts w:ascii="Times New Roman" w:hAnsi="Times New Roman" w:cs="Times New Roman"/>
          <w:sz w:val="20"/>
          <w:szCs w:val="20"/>
        </w:rPr>
      </w:pPr>
    </w:p>
    <w:p w14:paraId="7A57E233" w14:textId="7B4A2D78" w:rsidR="00C664AF" w:rsidRPr="0072654D" w:rsidRDefault="00C664AF" w:rsidP="00C664AF">
      <w:pPr>
        <w:pStyle w:val="Sraopastraipa"/>
        <w:numPr>
          <w:ilvl w:val="0"/>
          <w:numId w:val="34"/>
        </w:numPr>
        <w:spacing w:after="0" w:line="240" w:lineRule="auto"/>
        <w:ind w:right="474"/>
        <w:jc w:val="center"/>
        <w:rPr>
          <w:rFonts w:ascii="Times New Roman" w:hAnsi="Times New Roman" w:cs="Times New Roman"/>
          <w:b/>
          <w:bCs/>
          <w:sz w:val="20"/>
          <w:szCs w:val="20"/>
        </w:rPr>
      </w:pPr>
      <w:bookmarkStart w:id="57" w:name="_Hlk77171628"/>
      <w:r w:rsidRPr="0072654D">
        <w:rPr>
          <w:rFonts w:ascii="Times New Roman" w:hAnsi="Times New Roman" w:cs="Times New Roman"/>
          <w:b/>
          <w:bCs/>
          <w:sz w:val="20"/>
          <w:szCs w:val="20"/>
        </w:rPr>
        <w:t>INFORMACIJA APIE ŪKIO SUBJEKTUS, KURIŲ PAJĖGUMAIS REMIAMASI, SUBTIEKĖJUS</w:t>
      </w:r>
    </w:p>
    <w:bookmarkEnd w:id="57"/>
    <w:p w14:paraId="188DC2C7" w14:textId="5903A3F1" w:rsidR="00C664AF" w:rsidRPr="0072654D" w:rsidRDefault="00C664AF" w:rsidP="00C664AF">
      <w:pPr>
        <w:spacing w:after="0" w:line="240" w:lineRule="auto"/>
        <w:ind w:right="616"/>
        <w:jc w:val="both"/>
        <w:rPr>
          <w:rFonts w:ascii="Times New Roman" w:hAnsi="Times New Roman" w:cs="Times New Roman"/>
          <w:noProof/>
          <w:sz w:val="20"/>
          <w:szCs w:val="20"/>
        </w:rPr>
      </w:pPr>
      <w:r w:rsidRPr="0072654D">
        <w:rPr>
          <w:rFonts w:ascii="Times New Roman" w:hAnsi="Times New Roman" w:cs="Times New Roman"/>
          <w:noProof/>
          <w:sz w:val="20"/>
          <w:szCs w:val="20"/>
        </w:rPr>
        <w:t>Tiekėjas pasiūlyme privalo išviešinti ūkio subjektus, kurių pajėgumais remiasi, subtiekėjus, trečiuosius asmenis</w:t>
      </w:r>
      <w:r w:rsidR="00C00633">
        <w:rPr>
          <w:rFonts w:ascii="Times New Roman" w:hAnsi="Times New Roman" w:cs="Times New Roman"/>
          <w:noProof/>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5"/>
        <w:gridCol w:w="4906"/>
      </w:tblGrid>
      <w:tr w:rsidR="00C664AF" w:rsidRPr="0072654D" w14:paraId="26746218" w14:textId="77777777" w:rsidTr="009A36AC">
        <w:tc>
          <w:tcPr>
            <w:tcW w:w="2500" w:type="pct"/>
          </w:tcPr>
          <w:p w14:paraId="117616B3" w14:textId="7777777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b/>
                <w:bCs/>
                <w:noProof/>
                <w:sz w:val="20"/>
                <w:szCs w:val="20"/>
              </w:rPr>
              <w:t>Ūkio subjekto (ų), kurio (-ių) pajėgumais remiamasi</w:t>
            </w:r>
            <w:r w:rsidRPr="0072654D">
              <w:rPr>
                <w:rFonts w:ascii="Times New Roman" w:hAnsi="Times New Roman" w:cs="Times New Roman"/>
                <w:noProof/>
                <w:sz w:val="20"/>
                <w:szCs w:val="20"/>
              </w:rPr>
              <w:t>, (toliau – ūkio subjekto) pavadinimas (-ai)</w:t>
            </w:r>
          </w:p>
        </w:tc>
        <w:tc>
          <w:tcPr>
            <w:tcW w:w="2500" w:type="pct"/>
          </w:tcPr>
          <w:p w14:paraId="7A5192A9" w14:textId="77777777" w:rsidR="00C664AF" w:rsidRPr="0072654D" w:rsidRDefault="00C664AF" w:rsidP="009A36AC">
            <w:pPr>
              <w:spacing w:after="0" w:line="240" w:lineRule="auto"/>
              <w:jc w:val="both"/>
              <w:rPr>
                <w:rFonts w:ascii="Times New Roman" w:hAnsi="Times New Roman" w:cs="Times New Roman"/>
                <w:noProof/>
                <w:sz w:val="20"/>
                <w:szCs w:val="20"/>
              </w:rPr>
            </w:pPr>
          </w:p>
        </w:tc>
      </w:tr>
      <w:tr w:rsidR="00C664AF" w:rsidRPr="0072654D" w14:paraId="04D6CDA6" w14:textId="77777777" w:rsidTr="009A36AC">
        <w:tc>
          <w:tcPr>
            <w:tcW w:w="2500" w:type="pct"/>
          </w:tcPr>
          <w:p w14:paraId="59E40091" w14:textId="7777777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noProof/>
                <w:sz w:val="20"/>
                <w:szCs w:val="20"/>
              </w:rPr>
              <w:t>Ūkio subjekto (-ų), adresas (-ai)</w:t>
            </w:r>
          </w:p>
        </w:tc>
        <w:tc>
          <w:tcPr>
            <w:tcW w:w="2500" w:type="pct"/>
          </w:tcPr>
          <w:p w14:paraId="1AF6B051" w14:textId="77777777" w:rsidR="00C664AF" w:rsidRPr="0072654D" w:rsidRDefault="00C664AF" w:rsidP="009A36AC">
            <w:pPr>
              <w:spacing w:after="0" w:line="240" w:lineRule="auto"/>
              <w:jc w:val="both"/>
              <w:rPr>
                <w:rFonts w:ascii="Times New Roman" w:hAnsi="Times New Roman" w:cs="Times New Roman"/>
                <w:noProof/>
                <w:sz w:val="20"/>
                <w:szCs w:val="20"/>
              </w:rPr>
            </w:pPr>
          </w:p>
        </w:tc>
      </w:tr>
      <w:tr w:rsidR="00C664AF" w:rsidRPr="0072654D" w14:paraId="26FCC85D" w14:textId="77777777" w:rsidTr="009A36AC">
        <w:tc>
          <w:tcPr>
            <w:tcW w:w="2500" w:type="pct"/>
          </w:tcPr>
          <w:p w14:paraId="3F9C11F3" w14:textId="7777777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noProof/>
                <w:sz w:val="20"/>
                <w:szCs w:val="20"/>
              </w:rPr>
              <w:t>Ūkio subjekto (-ų) kodas (-ai)</w:t>
            </w:r>
          </w:p>
        </w:tc>
        <w:tc>
          <w:tcPr>
            <w:tcW w:w="2500" w:type="pct"/>
          </w:tcPr>
          <w:p w14:paraId="61697D67" w14:textId="77777777" w:rsidR="00C664AF" w:rsidRPr="0072654D" w:rsidRDefault="00C664AF" w:rsidP="009A36AC">
            <w:pPr>
              <w:spacing w:after="0" w:line="240" w:lineRule="auto"/>
              <w:jc w:val="both"/>
              <w:rPr>
                <w:rFonts w:ascii="Times New Roman" w:hAnsi="Times New Roman" w:cs="Times New Roman"/>
                <w:noProof/>
                <w:sz w:val="20"/>
                <w:szCs w:val="20"/>
              </w:rPr>
            </w:pPr>
          </w:p>
        </w:tc>
      </w:tr>
      <w:tr w:rsidR="00C664AF" w:rsidRPr="0072654D" w14:paraId="55B6B2B4" w14:textId="77777777" w:rsidTr="009A36AC">
        <w:tc>
          <w:tcPr>
            <w:tcW w:w="2500" w:type="pct"/>
          </w:tcPr>
          <w:p w14:paraId="4A9F597F" w14:textId="7777777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noProof/>
                <w:sz w:val="20"/>
                <w:szCs w:val="20"/>
              </w:rPr>
              <w:t>Įsipareigojimų dalis (nurodant konkrečius pagal pirkimo sutartį prisiimamus įsipareigojimus), kuriai ketinama pasitelkti ūkio subjektą (-us), ir procentinė dalis nuo pasiūlymo kainos</w:t>
            </w:r>
          </w:p>
        </w:tc>
        <w:tc>
          <w:tcPr>
            <w:tcW w:w="2500" w:type="pct"/>
          </w:tcPr>
          <w:p w14:paraId="5E394270" w14:textId="77777777" w:rsidR="00C664AF" w:rsidRPr="0072654D" w:rsidRDefault="00C664AF" w:rsidP="009A36AC">
            <w:pPr>
              <w:spacing w:after="0" w:line="240" w:lineRule="auto"/>
              <w:jc w:val="both"/>
              <w:rPr>
                <w:rFonts w:ascii="Times New Roman" w:hAnsi="Times New Roman" w:cs="Times New Roman"/>
                <w:noProof/>
                <w:sz w:val="20"/>
                <w:szCs w:val="20"/>
              </w:rPr>
            </w:pPr>
          </w:p>
        </w:tc>
      </w:tr>
    </w:tbl>
    <w:p w14:paraId="5CF2926F" w14:textId="4D36B63A" w:rsidR="00C664AF" w:rsidRDefault="00C664AF" w:rsidP="00C664AF">
      <w:pPr>
        <w:spacing w:after="0" w:line="240" w:lineRule="auto"/>
        <w:jc w:val="both"/>
        <w:rPr>
          <w:rFonts w:ascii="Times New Roman" w:hAnsi="Times New Roman" w:cs="Times New Roman"/>
          <w:i/>
          <w:iCs/>
          <w:sz w:val="20"/>
          <w:szCs w:val="20"/>
        </w:rPr>
      </w:pPr>
      <w:r w:rsidRPr="0072654D">
        <w:rPr>
          <w:rFonts w:ascii="Times New Roman" w:hAnsi="Times New Roman" w:cs="Times New Roman"/>
          <w:i/>
          <w:iCs/>
          <w:sz w:val="20"/>
          <w:szCs w:val="20"/>
        </w:rPr>
        <w:t>Pastaba</w:t>
      </w:r>
      <w:r w:rsidRPr="0072654D">
        <w:rPr>
          <w:rFonts w:ascii="Times New Roman" w:hAnsi="Times New Roman" w:cs="Times New Roman"/>
          <w:sz w:val="20"/>
          <w:szCs w:val="20"/>
        </w:rPr>
        <w:t xml:space="preserve">: </w:t>
      </w:r>
      <w:r w:rsidRPr="0072654D">
        <w:rPr>
          <w:rFonts w:ascii="Times New Roman" w:hAnsi="Times New Roman" w:cs="Times New Roman"/>
          <w:b/>
          <w:bCs/>
          <w:i/>
          <w:iCs/>
          <w:sz w:val="20"/>
          <w:szCs w:val="20"/>
        </w:rPr>
        <w:t>Ūkio subjektas, kurio pajėgumais remiamasi</w:t>
      </w:r>
      <w:r w:rsidRPr="0072654D">
        <w:rPr>
          <w:rFonts w:ascii="Times New Roman" w:hAnsi="Times New Roman" w:cs="Times New Roman"/>
          <w:i/>
          <w:iCs/>
          <w:sz w:val="20"/>
          <w:szCs w:val="20"/>
        </w:rPr>
        <w:t xml:space="preserve"> – fizinis ar juridinis asmuo, kurio pajėgumais tiekėjas remiasi, kad atitiktų kvalifikacijos reikalavimus. Ūkio subjektais, kurio pajėgumais remiamasi nelaikomi fiziniai ir juridiniai asmenys, kurie tik vykdo sutartines prievoles tiekėjui, tačiau tiekėjas nesiremia jų pajėgumais, kad atitiktų perkančio</w:t>
      </w:r>
      <w:r w:rsidR="00CE5EA2">
        <w:rPr>
          <w:rFonts w:ascii="Times New Roman" w:hAnsi="Times New Roman" w:cs="Times New Roman"/>
          <w:i/>
          <w:iCs/>
          <w:sz w:val="20"/>
          <w:szCs w:val="20"/>
        </w:rPr>
        <w:t>jo subjekto</w:t>
      </w:r>
      <w:r w:rsidRPr="0072654D">
        <w:rPr>
          <w:rFonts w:ascii="Times New Roman" w:hAnsi="Times New Roman" w:cs="Times New Roman"/>
          <w:i/>
          <w:iCs/>
          <w:sz w:val="20"/>
          <w:szCs w:val="20"/>
        </w:rPr>
        <w:t xml:space="preserve"> keliamus kvalifikacijos reikalavimus.</w:t>
      </w:r>
    </w:p>
    <w:p w14:paraId="60E88D81" w14:textId="77777777" w:rsidR="00C664AF" w:rsidRPr="0072654D" w:rsidRDefault="00C664AF" w:rsidP="00C664AF">
      <w:pPr>
        <w:spacing w:after="0" w:line="240" w:lineRule="auto"/>
        <w:jc w:val="both"/>
        <w:rPr>
          <w:rFonts w:ascii="Times New Roman" w:hAnsi="Times New Roman" w:cs="Times New Roman"/>
          <w:i/>
          <w:iCs/>
          <w:noProof/>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5"/>
        <w:gridCol w:w="4906"/>
      </w:tblGrid>
      <w:tr w:rsidR="00C664AF" w:rsidRPr="0072654D" w14:paraId="335D5E4B" w14:textId="77777777" w:rsidTr="009A36AC">
        <w:tc>
          <w:tcPr>
            <w:tcW w:w="2500" w:type="pct"/>
          </w:tcPr>
          <w:p w14:paraId="54897E41" w14:textId="2AD5773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b/>
                <w:bCs/>
                <w:noProof/>
                <w:sz w:val="20"/>
                <w:szCs w:val="20"/>
              </w:rPr>
              <w:t xml:space="preserve">Subtiekėjo (-ų) </w:t>
            </w:r>
            <w:r w:rsidRPr="0072654D">
              <w:rPr>
                <w:rFonts w:ascii="Times New Roman" w:hAnsi="Times New Roman" w:cs="Times New Roman"/>
                <w:noProof/>
                <w:sz w:val="20"/>
                <w:szCs w:val="20"/>
              </w:rPr>
              <w:t>(toliau - subtiekėjo) pavadinimas (-ai)</w:t>
            </w:r>
          </w:p>
        </w:tc>
        <w:tc>
          <w:tcPr>
            <w:tcW w:w="2500" w:type="pct"/>
          </w:tcPr>
          <w:p w14:paraId="39BD6F23" w14:textId="77777777" w:rsidR="00C664AF" w:rsidRPr="0072654D" w:rsidRDefault="00C664AF" w:rsidP="009A36AC">
            <w:pPr>
              <w:spacing w:after="0" w:line="240" w:lineRule="auto"/>
              <w:jc w:val="both"/>
              <w:rPr>
                <w:rFonts w:ascii="Times New Roman" w:hAnsi="Times New Roman" w:cs="Times New Roman"/>
                <w:noProof/>
                <w:sz w:val="20"/>
                <w:szCs w:val="20"/>
              </w:rPr>
            </w:pPr>
          </w:p>
        </w:tc>
      </w:tr>
      <w:tr w:rsidR="00C664AF" w:rsidRPr="0072654D" w14:paraId="594DD17C" w14:textId="77777777" w:rsidTr="009A36AC">
        <w:tc>
          <w:tcPr>
            <w:tcW w:w="2500" w:type="pct"/>
          </w:tcPr>
          <w:p w14:paraId="1FF72F27" w14:textId="7777777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noProof/>
                <w:sz w:val="20"/>
                <w:szCs w:val="20"/>
              </w:rPr>
              <w:t>Subtiekėjo (-ų) adresas (-ai)</w:t>
            </w:r>
          </w:p>
        </w:tc>
        <w:tc>
          <w:tcPr>
            <w:tcW w:w="2500" w:type="pct"/>
          </w:tcPr>
          <w:p w14:paraId="68D89EB7" w14:textId="77777777" w:rsidR="00C664AF" w:rsidRPr="0072654D" w:rsidRDefault="00C664AF" w:rsidP="009A36AC">
            <w:pPr>
              <w:spacing w:after="0" w:line="240" w:lineRule="auto"/>
              <w:jc w:val="both"/>
              <w:rPr>
                <w:rFonts w:ascii="Times New Roman" w:hAnsi="Times New Roman" w:cs="Times New Roman"/>
                <w:noProof/>
                <w:sz w:val="20"/>
                <w:szCs w:val="20"/>
              </w:rPr>
            </w:pPr>
          </w:p>
        </w:tc>
      </w:tr>
      <w:tr w:rsidR="00C664AF" w:rsidRPr="0072654D" w14:paraId="06C30DC7" w14:textId="77777777" w:rsidTr="009A36AC">
        <w:tc>
          <w:tcPr>
            <w:tcW w:w="2500" w:type="pct"/>
          </w:tcPr>
          <w:p w14:paraId="196A5751" w14:textId="7777777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noProof/>
                <w:sz w:val="20"/>
                <w:szCs w:val="20"/>
              </w:rPr>
              <w:t>Subtiekėjo (-ų) kodas (-ai)</w:t>
            </w:r>
          </w:p>
        </w:tc>
        <w:tc>
          <w:tcPr>
            <w:tcW w:w="2500" w:type="pct"/>
          </w:tcPr>
          <w:p w14:paraId="1FA48D07" w14:textId="77777777" w:rsidR="00C664AF" w:rsidRPr="0072654D" w:rsidRDefault="00C664AF" w:rsidP="009A36AC">
            <w:pPr>
              <w:spacing w:after="0" w:line="240" w:lineRule="auto"/>
              <w:jc w:val="both"/>
              <w:rPr>
                <w:rFonts w:ascii="Times New Roman" w:hAnsi="Times New Roman" w:cs="Times New Roman"/>
                <w:noProof/>
                <w:sz w:val="20"/>
                <w:szCs w:val="20"/>
              </w:rPr>
            </w:pPr>
          </w:p>
        </w:tc>
      </w:tr>
      <w:tr w:rsidR="00C664AF" w:rsidRPr="0072654D" w14:paraId="5739C8DD" w14:textId="77777777" w:rsidTr="009A36AC">
        <w:tc>
          <w:tcPr>
            <w:tcW w:w="2500" w:type="pct"/>
          </w:tcPr>
          <w:p w14:paraId="03F442AB" w14:textId="7777777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noProof/>
                <w:sz w:val="20"/>
                <w:szCs w:val="20"/>
              </w:rPr>
              <w:t>Įsipareigojimų dalis (nurodant konkrečius pagal pirkimo sutartį prisiimamus įsipareigojimus), kuriai ketinama pasitelkti subtiekėją (-us) ir procentinė dalis nuo pasiūlymo kainos</w:t>
            </w:r>
          </w:p>
        </w:tc>
        <w:tc>
          <w:tcPr>
            <w:tcW w:w="2500" w:type="pct"/>
          </w:tcPr>
          <w:p w14:paraId="4CAE5683" w14:textId="77777777" w:rsidR="00C664AF" w:rsidRPr="0072654D" w:rsidRDefault="00C664AF" w:rsidP="009A36AC">
            <w:pPr>
              <w:spacing w:after="0" w:line="240" w:lineRule="auto"/>
              <w:jc w:val="both"/>
              <w:rPr>
                <w:rFonts w:ascii="Times New Roman" w:hAnsi="Times New Roman" w:cs="Times New Roman"/>
                <w:noProof/>
                <w:sz w:val="20"/>
                <w:szCs w:val="20"/>
              </w:rPr>
            </w:pPr>
          </w:p>
        </w:tc>
      </w:tr>
    </w:tbl>
    <w:p w14:paraId="5EDBA7FD" w14:textId="77777777" w:rsidR="00C664AF" w:rsidRDefault="00C664AF" w:rsidP="00C664AF">
      <w:pPr>
        <w:pStyle w:val="Puslapioinaostekstas"/>
        <w:tabs>
          <w:tab w:val="left" w:pos="709"/>
        </w:tabs>
        <w:spacing w:after="0" w:line="240" w:lineRule="auto"/>
        <w:jc w:val="both"/>
        <w:rPr>
          <w:rFonts w:ascii="Times New Roman" w:hAnsi="Times New Roman" w:cs="Times New Roman"/>
          <w:bCs/>
          <w:i/>
          <w:iCs/>
        </w:rPr>
      </w:pPr>
      <w:bookmarkStart w:id="58" w:name="_Hlk145490774"/>
      <w:r w:rsidRPr="0072654D">
        <w:rPr>
          <w:rFonts w:ascii="Times New Roman" w:hAnsi="Times New Roman" w:cs="Times New Roman"/>
          <w:i/>
          <w:iCs/>
        </w:rPr>
        <w:t>Pastaba:</w:t>
      </w:r>
      <w:r w:rsidRPr="0072654D">
        <w:rPr>
          <w:rFonts w:ascii="Times New Roman" w:hAnsi="Times New Roman" w:cs="Times New Roman"/>
          <w:bCs/>
          <w:i/>
          <w:iCs/>
        </w:rPr>
        <w:t xml:space="preserve"> </w:t>
      </w:r>
      <w:r w:rsidRPr="0072654D">
        <w:rPr>
          <w:rFonts w:ascii="Times New Roman" w:hAnsi="Times New Roman" w:cs="Times New Roman"/>
          <w:b/>
          <w:bCs/>
          <w:i/>
          <w:iCs/>
        </w:rPr>
        <w:t xml:space="preserve">Subtiekėjas - </w:t>
      </w:r>
      <w:r w:rsidRPr="0072654D">
        <w:rPr>
          <w:rFonts w:ascii="Times New Roman" w:hAnsi="Times New Roman" w:cs="Times New Roman"/>
          <w:bCs/>
          <w:i/>
          <w:iCs/>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2BC88FB8" w14:textId="77777777" w:rsidR="00C664AF" w:rsidRPr="0072654D" w:rsidRDefault="00C664AF" w:rsidP="00C664AF">
      <w:pPr>
        <w:pStyle w:val="Puslapioinaostekstas"/>
        <w:tabs>
          <w:tab w:val="left" w:pos="709"/>
        </w:tabs>
        <w:spacing w:after="0" w:line="240" w:lineRule="auto"/>
        <w:jc w:val="both"/>
        <w:rPr>
          <w:rFonts w:ascii="Times New Roman" w:hAnsi="Times New Roman" w:cs="Times New Roman"/>
          <w:bCs/>
          <w:i/>
          <w:iCs/>
        </w:rPr>
      </w:pPr>
    </w:p>
    <w:bookmarkEnd w:id="58"/>
    <w:p w14:paraId="0D827B98" w14:textId="77777777" w:rsidR="00C664AF" w:rsidRPr="0072654D" w:rsidRDefault="00C664AF" w:rsidP="00C664AF">
      <w:pPr>
        <w:pStyle w:val="Komentarotekstas"/>
        <w:numPr>
          <w:ilvl w:val="0"/>
          <w:numId w:val="34"/>
        </w:numPr>
        <w:jc w:val="center"/>
        <w:rPr>
          <w:rFonts w:ascii="Times New Roman" w:hAnsi="Times New Roman" w:cs="Times New Roman"/>
          <w:b/>
          <w:bCs/>
        </w:rPr>
      </w:pPr>
      <w:r w:rsidRPr="0072654D">
        <w:rPr>
          <w:rFonts w:ascii="Times New Roman" w:hAnsi="Times New Roman" w:cs="Times New Roman"/>
          <w:b/>
          <w:bCs/>
        </w:rPr>
        <w:t>KOKYBĖS KRITERIJAI</w:t>
      </w:r>
    </w:p>
    <w:tbl>
      <w:tblPr>
        <w:tblStyle w:val="Lentelstinklelis"/>
        <w:tblW w:w="5000" w:type="pct"/>
        <w:tblInd w:w="0" w:type="dxa"/>
        <w:tblLook w:val="04A0" w:firstRow="1" w:lastRow="0" w:firstColumn="1" w:lastColumn="0" w:noHBand="0" w:noVBand="1"/>
      </w:tblPr>
      <w:tblGrid>
        <w:gridCol w:w="3752"/>
        <w:gridCol w:w="6059"/>
      </w:tblGrid>
      <w:tr w:rsidR="00C664AF" w:rsidRPr="0072654D" w14:paraId="34F56238" w14:textId="77777777" w:rsidTr="009A36AC">
        <w:tc>
          <w:tcPr>
            <w:tcW w:w="1912" w:type="pct"/>
          </w:tcPr>
          <w:p w14:paraId="61CC1CF4" w14:textId="77777777" w:rsidR="00C664AF" w:rsidRPr="0072654D" w:rsidRDefault="00C664AF" w:rsidP="009A36AC">
            <w:pPr>
              <w:pStyle w:val="Komentarotekstas"/>
              <w:jc w:val="center"/>
              <w:rPr>
                <w:rFonts w:hAnsi="Times New Roman" w:cs="Times New Roman"/>
                <w:b/>
                <w:bCs/>
              </w:rPr>
            </w:pPr>
            <w:r w:rsidRPr="0072654D">
              <w:rPr>
                <w:rFonts w:hAnsi="Times New Roman" w:cs="Times New Roman"/>
                <w:b/>
                <w:bCs/>
              </w:rPr>
              <w:t>Kokybinio kriterijaus pavadinimas</w:t>
            </w:r>
          </w:p>
        </w:tc>
        <w:tc>
          <w:tcPr>
            <w:tcW w:w="3088" w:type="pct"/>
            <w:vAlign w:val="center"/>
          </w:tcPr>
          <w:p w14:paraId="6E7FB952" w14:textId="77777777" w:rsidR="00C664AF" w:rsidRPr="0072654D" w:rsidRDefault="00C664AF" w:rsidP="009A36AC">
            <w:pPr>
              <w:pStyle w:val="Komentarotekstas"/>
              <w:jc w:val="center"/>
              <w:rPr>
                <w:rFonts w:hAnsi="Times New Roman" w:cs="Times New Roman"/>
                <w:b/>
                <w:bCs/>
              </w:rPr>
            </w:pPr>
            <w:r w:rsidRPr="0072654D">
              <w:rPr>
                <w:rFonts w:hAnsi="Times New Roman" w:cs="Times New Roman"/>
                <w:b/>
                <w:noProof/>
              </w:rPr>
              <w:t>Siūlomo kriterijaus aprašymas</w:t>
            </w:r>
          </w:p>
        </w:tc>
      </w:tr>
      <w:tr w:rsidR="00C664AF" w:rsidRPr="00B31FA0" w14:paraId="39574297" w14:textId="77777777" w:rsidTr="009A36AC">
        <w:tc>
          <w:tcPr>
            <w:tcW w:w="1912" w:type="pct"/>
          </w:tcPr>
          <w:p w14:paraId="44C5D9AE" w14:textId="77777777" w:rsidR="00C664AF" w:rsidRPr="00B31FA0" w:rsidRDefault="00C664AF" w:rsidP="004B1A2A">
            <w:pPr>
              <w:pStyle w:val="Komentarotekstas"/>
              <w:spacing w:line="240" w:lineRule="auto"/>
              <w:jc w:val="both"/>
              <w:rPr>
                <w:rFonts w:hAnsi="Times New Roman" w:cs="Times New Roman"/>
                <w:b/>
                <w:bCs/>
              </w:rPr>
            </w:pPr>
            <w:r w:rsidRPr="000F25ED">
              <w:rPr>
                <w:rFonts w:eastAsia="Calibri" w:hAnsi="Times New Roman" w:cs="Times New Roman"/>
              </w:rPr>
              <w:t>Papildomo garantinio aptarnavimo ir priežiūros laikotarpis</w:t>
            </w:r>
            <w:r>
              <w:rPr>
                <w:rFonts w:eastAsia="Calibri" w:hAnsi="Times New Roman" w:cs="Times New Roman"/>
              </w:rPr>
              <w:t>, mėn.</w:t>
            </w:r>
            <w:r w:rsidRPr="00B31FA0">
              <w:rPr>
                <w:rFonts w:eastAsia="Calibri" w:hAnsi="Times New Roman" w:cs="Times New Roman"/>
              </w:rPr>
              <w:t xml:space="preserve"> (G)</w:t>
            </w:r>
          </w:p>
        </w:tc>
        <w:tc>
          <w:tcPr>
            <w:tcW w:w="3088" w:type="pct"/>
            <w:vAlign w:val="center"/>
          </w:tcPr>
          <w:p w14:paraId="753CD228" w14:textId="77777777" w:rsidR="00C664AF" w:rsidRPr="00B31FA0" w:rsidRDefault="00C664AF" w:rsidP="004B1A2A">
            <w:pPr>
              <w:pStyle w:val="Komentarotekstas"/>
              <w:spacing w:line="240" w:lineRule="auto"/>
              <w:jc w:val="both"/>
              <w:rPr>
                <w:rFonts w:hAnsi="Times New Roman" w:cs="Times New Roman"/>
                <w:b/>
                <w:noProof/>
              </w:rPr>
            </w:pPr>
            <w:r w:rsidRPr="00B31FA0">
              <w:rPr>
                <w:rFonts w:hAnsi="Times New Roman" w:cs="Times New Roman"/>
                <w:i/>
                <w:iCs/>
                <w:noProof/>
                <w:color w:val="FF0000"/>
              </w:rPr>
              <w:t xml:space="preserve">[įrašoma: netaikoma arba įrašomas siūlomas </w:t>
            </w:r>
            <w:r>
              <w:rPr>
                <w:rFonts w:hAnsi="Times New Roman" w:cs="Times New Roman"/>
                <w:i/>
                <w:iCs/>
                <w:noProof/>
                <w:color w:val="FF0000"/>
              </w:rPr>
              <w:t xml:space="preserve">papildomas </w:t>
            </w:r>
            <w:r w:rsidRPr="00B31FA0">
              <w:rPr>
                <w:rFonts w:hAnsi="Times New Roman" w:cs="Times New Roman"/>
                <w:i/>
                <w:iCs/>
                <w:noProof/>
                <w:color w:val="FF0000"/>
              </w:rPr>
              <w:t>garantinio aptarnavimo ir priežiūros laikotarpis, mėnesiais – sveikasis skaičius, pvz.: 1 mėn., 2 mėn., 3 mėn. ir t.t.]</w:t>
            </w:r>
          </w:p>
        </w:tc>
      </w:tr>
    </w:tbl>
    <w:p w14:paraId="63A270A6" w14:textId="77777777" w:rsidR="00C664AF" w:rsidRPr="00B31FA0" w:rsidRDefault="00C664AF" w:rsidP="00C664AF">
      <w:pPr>
        <w:pStyle w:val="Sraopastraipa"/>
        <w:ind w:left="567"/>
        <w:rPr>
          <w:rFonts w:ascii="Times New Roman" w:eastAsia="Calibri" w:hAnsi="Times New Roman" w:cs="Times New Roman"/>
          <w:b/>
          <w:bCs/>
          <w:sz w:val="20"/>
          <w:szCs w:val="20"/>
        </w:rPr>
      </w:pPr>
    </w:p>
    <w:p w14:paraId="69C86951" w14:textId="77777777" w:rsidR="00C664AF" w:rsidRPr="00B31FA0" w:rsidRDefault="00C664AF" w:rsidP="00C664AF">
      <w:pPr>
        <w:pStyle w:val="Sraopastraipa"/>
        <w:numPr>
          <w:ilvl w:val="0"/>
          <w:numId w:val="34"/>
        </w:numPr>
        <w:jc w:val="center"/>
        <w:rPr>
          <w:rFonts w:ascii="Times New Roman" w:eastAsia="Calibri" w:hAnsi="Times New Roman" w:cs="Times New Roman"/>
          <w:b/>
          <w:bCs/>
          <w:sz w:val="20"/>
          <w:szCs w:val="20"/>
        </w:rPr>
      </w:pPr>
      <w:r w:rsidRPr="00B31FA0">
        <w:rPr>
          <w:rFonts w:ascii="Times New Roman" w:eastAsia="Calibri" w:hAnsi="Times New Roman" w:cs="Times New Roman"/>
          <w:b/>
          <w:bCs/>
          <w:sz w:val="20"/>
          <w:szCs w:val="20"/>
        </w:rPr>
        <w:t>PASIŪLYMO KAINA</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7"/>
        <w:gridCol w:w="1842"/>
        <w:gridCol w:w="1276"/>
        <w:gridCol w:w="1701"/>
      </w:tblGrid>
      <w:tr w:rsidR="00C664AF" w:rsidRPr="00B31FA0" w14:paraId="679A8549" w14:textId="77777777" w:rsidTr="009A36AC">
        <w:trPr>
          <w:trHeight w:val="552"/>
        </w:trPr>
        <w:tc>
          <w:tcPr>
            <w:tcW w:w="4957" w:type="dxa"/>
            <w:tcBorders>
              <w:top w:val="single" w:sz="4" w:space="0" w:color="auto"/>
              <w:left w:val="single" w:sz="4" w:space="0" w:color="auto"/>
              <w:bottom w:val="single" w:sz="4" w:space="0" w:color="auto"/>
              <w:right w:val="single" w:sz="4" w:space="0" w:color="auto"/>
            </w:tcBorders>
            <w:vAlign w:val="center"/>
            <w:hideMark/>
          </w:tcPr>
          <w:p w14:paraId="487D4089" w14:textId="77777777" w:rsidR="00C664AF" w:rsidRPr="00B31FA0" w:rsidRDefault="00C664AF" w:rsidP="009A36AC">
            <w:pPr>
              <w:spacing w:after="0"/>
              <w:ind w:left="34" w:hanging="34"/>
              <w:contextualSpacing/>
              <w:jc w:val="center"/>
              <w:rPr>
                <w:rFonts w:ascii="Times New Roman" w:eastAsia="Times New Roman" w:hAnsi="Times New Roman" w:cs="Times New Roman"/>
                <w:b/>
                <w:bCs/>
                <w:color w:val="000000"/>
                <w:sz w:val="20"/>
                <w:szCs w:val="20"/>
              </w:rPr>
            </w:pPr>
            <w:r w:rsidRPr="00B31FA0">
              <w:rPr>
                <w:rFonts w:ascii="Times New Roman" w:eastAsia="Times New Roman" w:hAnsi="Times New Roman" w:cs="Times New Roman"/>
                <w:b/>
                <w:bCs/>
                <w:color w:val="000000"/>
                <w:sz w:val="20"/>
                <w:szCs w:val="20"/>
              </w:rPr>
              <w:lastRenderedPageBreak/>
              <w:t>Darbų pavadinimas</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821A822" w14:textId="77777777" w:rsidR="00C664AF" w:rsidRPr="00B31FA0" w:rsidRDefault="00C664AF" w:rsidP="009A36AC">
            <w:pPr>
              <w:spacing w:after="0"/>
              <w:jc w:val="center"/>
              <w:rPr>
                <w:rFonts w:ascii="Times New Roman" w:eastAsia="Times New Roman" w:hAnsi="Times New Roman" w:cs="Times New Roman"/>
                <w:b/>
                <w:bCs/>
                <w:color w:val="000000"/>
                <w:sz w:val="20"/>
                <w:szCs w:val="20"/>
              </w:rPr>
            </w:pPr>
            <w:r w:rsidRPr="00B31FA0">
              <w:rPr>
                <w:rFonts w:ascii="Times New Roman" w:eastAsia="Times New Roman" w:hAnsi="Times New Roman" w:cs="Times New Roman"/>
                <w:b/>
                <w:bCs/>
                <w:color w:val="000000"/>
                <w:sz w:val="20"/>
                <w:szCs w:val="20"/>
              </w:rPr>
              <w:t>Kaina, Eur be PVM</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3BC419" w14:textId="59DDEDDD" w:rsidR="00C664AF" w:rsidRPr="00851BDC" w:rsidRDefault="00C664AF" w:rsidP="009A36AC">
            <w:pPr>
              <w:spacing w:after="0"/>
              <w:jc w:val="center"/>
              <w:rPr>
                <w:rFonts w:ascii="Times New Roman" w:eastAsia="Times New Roman" w:hAnsi="Times New Roman" w:cs="Times New Roman"/>
                <w:b/>
                <w:bCs/>
                <w:color w:val="000000"/>
                <w:sz w:val="20"/>
                <w:szCs w:val="20"/>
              </w:rPr>
            </w:pPr>
            <w:r w:rsidRPr="00851BDC">
              <w:rPr>
                <w:rFonts w:ascii="Times New Roman" w:eastAsia="Times New Roman" w:hAnsi="Times New Roman" w:cs="Times New Roman"/>
                <w:b/>
                <w:bCs/>
                <w:color w:val="000000"/>
                <w:sz w:val="20"/>
                <w:szCs w:val="20"/>
              </w:rPr>
              <w:t xml:space="preserve">PVM </w:t>
            </w:r>
            <w:r w:rsidR="00C712C7" w:rsidRPr="00851BDC">
              <w:rPr>
                <w:rFonts w:ascii="Times New Roman" w:eastAsia="Times New Roman" w:hAnsi="Times New Roman" w:cs="Times New Roman"/>
                <w:b/>
                <w:bCs/>
                <w:color w:val="000000"/>
                <w:sz w:val="20"/>
                <w:szCs w:val="20"/>
              </w:rPr>
              <w:t>(___</w:t>
            </w:r>
            <w:r w:rsidRPr="00851BDC">
              <w:rPr>
                <w:rFonts w:ascii="Times New Roman" w:eastAsia="Times New Roman" w:hAnsi="Times New Roman" w:cs="Times New Roman"/>
                <w:b/>
                <w:bCs/>
                <w:color w:val="000000"/>
                <w:sz w:val="20"/>
                <w:szCs w:val="20"/>
              </w:rPr>
              <w:t>%), Eur</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DE98D9" w14:textId="77777777" w:rsidR="00C664AF" w:rsidRPr="00851BDC" w:rsidRDefault="00C664AF" w:rsidP="009A36AC">
            <w:pPr>
              <w:spacing w:after="0"/>
              <w:jc w:val="center"/>
              <w:rPr>
                <w:rFonts w:ascii="Times New Roman" w:eastAsia="Times New Roman" w:hAnsi="Times New Roman" w:cs="Times New Roman"/>
                <w:b/>
                <w:bCs/>
                <w:color w:val="000000"/>
                <w:sz w:val="20"/>
                <w:szCs w:val="20"/>
              </w:rPr>
            </w:pPr>
            <w:r w:rsidRPr="00851BDC">
              <w:rPr>
                <w:rFonts w:ascii="Times New Roman" w:eastAsia="Times New Roman" w:hAnsi="Times New Roman" w:cs="Times New Roman"/>
                <w:b/>
                <w:bCs/>
                <w:color w:val="000000"/>
                <w:sz w:val="20"/>
                <w:szCs w:val="20"/>
              </w:rPr>
              <w:t xml:space="preserve">Pasiūlymo kaina, Eur su PVM </w:t>
            </w:r>
            <w:r w:rsidRPr="00851BDC">
              <w:rPr>
                <w:rFonts w:ascii="Times New Roman" w:eastAsia="Times New Roman" w:hAnsi="Times New Roman" w:cs="Times New Roman"/>
                <w:b/>
                <w:bCs/>
                <w:i/>
                <w:color w:val="000000"/>
                <w:sz w:val="20"/>
                <w:szCs w:val="20"/>
              </w:rPr>
              <w:t>(2+3)</w:t>
            </w:r>
          </w:p>
        </w:tc>
      </w:tr>
      <w:tr w:rsidR="00C664AF" w:rsidRPr="00B31FA0" w14:paraId="465B1FF2" w14:textId="77777777" w:rsidTr="009A36AC">
        <w:trPr>
          <w:trHeight w:val="276"/>
        </w:trPr>
        <w:tc>
          <w:tcPr>
            <w:tcW w:w="4957" w:type="dxa"/>
            <w:tcBorders>
              <w:top w:val="single" w:sz="4" w:space="0" w:color="auto"/>
              <w:left w:val="single" w:sz="4" w:space="0" w:color="auto"/>
              <w:bottom w:val="single" w:sz="4" w:space="0" w:color="auto"/>
              <w:right w:val="single" w:sz="4" w:space="0" w:color="auto"/>
            </w:tcBorders>
            <w:vAlign w:val="center"/>
            <w:hideMark/>
          </w:tcPr>
          <w:p w14:paraId="2DF83429" w14:textId="77777777" w:rsidR="00C664AF" w:rsidRPr="00B31FA0" w:rsidRDefault="00C664AF" w:rsidP="009A36AC">
            <w:pPr>
              <w:spacing w:after="0"/>
              <w:jc w:val="center"/>
              <w:rPr>
                <w:rFonts w:ascii="Times New Roman" w:eastAsia="Times New Roman" w:hAnsi="Times New Roman" w:cs="Times New Roman"/>
                <w:b/>
                <w:i/>
                <w:color w:val="000000"/>
                <w:sz w:val="20"/>
                <w:szCs w:val="20"/>
              </w:rPr>
            </w:pPr>
            <w:r w:rsidRPr="00B31FA0">
              <w:rPr>
                <w:rFonts w:ascii="Times New Roman" w:eastAsia="Times New Roman" w:hAnsi="Times New Roman" w:cs="Times New Roman"/>
                <w:b/>
                <w:i/>
                <w:color w:val="000000"/>
                <w:sz w:val="20"/>
                <w:szCs w:val="20"/>
              </w:rPr>
              <w:t>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5F5DF4A" w14:textId="77777777" w:rsidR="00C664AF" w:rsidRPr="00B31FA0" w:rsidRDefault="00C664AF" w:rsidP="009A36AC">
            <w:pPr>
              <w:spacing w:after="0"/>
              <w:jc w:val="center"/>
              <w:rPr>
                <w:rFonts w:ascii="Times New Roman" w:eastAsia="Times New Roman" w:hAnsi="Times New Roman" w:cs="Times New Roman"/>
                <w:b/>
                <w:i/>
                <w:color w:val="000000"/>
                <w:sz w:val="20"/>
                <w:szCs w:val="20"/>
              </w:rPr>
            </w:pPr>
            <w:r w:rsidRPr="00B31FA0">
              <w:rPr>
                <w:rFonts w:ascii="Times New Roman" w:eastAsia="Times New Roman" w:hAnsi="Times New Roman" w:cs="Times New Roman"/>
                <w:b/>
                <w:i/>
                <w:color w:val="000000"/>
                <w:sz w:val="20"/>
                <w:szCs w:val="20"/>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83DDEA" w14:textId="77777777" w:rsidR="00C664AF" w:rsidRPr="00B31FA0" w:rsidRDefault="00C664AF" w:rsidP="009A36AC">
            <w:pPr>
              <w:spacing w:after="0"/>
              <w:jc w:val="center"/>
              <w:rPr>
                <w:rFonts w:ascii="Times New Roman" w:eastAsia="Times New Roman" w:hAnsi="Times New Roman" w:cs="Times New Roman"/>
                <w:b/>
                <w:i/>
                <w:color w:val="000000"/>
                <w:sz w:val="20"/>
                <w:szCs w:val="20"/>
              </w:rPr>
            </w:pPr>
            <w:r w:rsidRPr="00B31FA0">
              <w:rPr>
                <w:rFonts w:ascii="Times New Roman" w:eastAsia="Times New Roman" w:hAnsi="Times New Roman" w:cs="Times New Roman"/>
                <w:b/>
                <w:i/>
                <w:color w:val="000000"/>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E55784" w14:textId="77777777" w:rsidR="00C664AF" w:rsidRPr="00B31FA0" w:rsidRDefault="00C664AF" w:rsidP="009A36AC">
            <w:pPr>
              <w:spacing w:after="0"/>
              <w:jc w:val="center"/>
              <w:rPr>
                <w:rFonts w:ascii="Times New Roman" w:eastAsia="Times New Roman" w:hAnsi="Times New Roman" w:cs="Times New Roman"/>
                <w:b/>
                <w:i/>
                <w:color w:val="000000"/>
                <w:sz w:val="20"/>
                <w:szCs w:val="20"/>
              </w:rPr>
            </w:pPr>
            <w:r w:rsidRPr="00B31FA0">
              <w:rPr>
                <w:rFonts w:ascii="Times New Roman" w:eastAsia="Times New Roman" w:hAnsi="Times New Roman" w:cs="Times New Roman"/>
                <w:b/>
                <w:i/>
                <w:color w:val="000000"/>
                <w:sz w:val="20"/>
                <w:szCs w:val="20"/>
              </w:rPr>
              <w:t>4</w:t>
            </w:r>
          </w:p>
        </w:tc>
      </w:tr>
      <w:tr w:rsidR="00C664AF" w:rsidRPr="00B31FA0" w14:paraId="7BA7B1F5" w14:textId="77777777" w:rsidTr="009A36AC">
        <w:trPr>
          <w:trHeight w:val="274"/>
        </w:trPr>
        <w:tc>
          <w:tcPr>
            <w:tcW w:w="4957" w:type="dxa"/>
            <w:tcBorders>
              <w:top w:val="single" w:sz="4" w:space="0" w:color="auto"/>
              <w:left w:val="single" w:sz="4" w:space="0" w:color="auto"/>
              <w:bottom w:val="single" w:sz="4" w:space="0" w:color="auto"/>
              <w:right w:val="single" w:sz="4" w:space="0" w:color="auto"/>
            </w:tcBorders>
            <w:hideMark/>
          </w:tcPr>
          <w:p w14:paraId="30E55B36" w14:textId="465BD5F8" w:rsidR="00C664AF" w:rsidRPr="00003D97" w:rsidRDefault="00C664AF" w:rsidP="009A36AC">
            <w:pPr>
              <w:spacing w:after="0" w:line="240" w:lineRule="auto"/>
              <w:jc w:val="both"/>
              <w:rPr>
                <w:rFonts w:ascii="Times New Roman" w:hAnsi="Times New Roman" w:cs="Times New Roman"/>
                <w:b/>
                <w:caps/>
                <w:sz w:val="20"/>
                <w:szCs w:val="20"/>
              </w:rPr>
            </w:pPr>
            <w:bookmarkStart w:id="59" w:name="_Hlk138861029"/>
            <w:r>
              <w:rPr>
                <w:rFonts w:ascii="Times New Roman" w:hAnsi="Times New Roman" w:cs="Times New Roman"/>
                <w:b/>
                <w:caps/>
                <w:sz w:val="20"/>
                <w:szCs w:val="20"/>
              </w:rPr>
              <w:t xml:space="preserve">NUOTEKŲ VALYMO ĮRENGINIŲ REKONSTRAVIMAS </w:t>
            </w:r>
            <w:r w:rsidR="00590C00">
              <w:rPr>
                <w:rFonts w:ascii="Times New Roman" w:hAnsi="Times New Roman" w:cs="Times New Roman"/>
                <w:b/>
                <w:caps/>
                <w:sz w:val="20"/>
                <w:szCs w:val="20"/>
              </w:rPr>
              <w:t>U</w:t>
            </w:r>
            <w:r w:rsidR="006935F1">
              <w:rPr>
                <w:rFonts w:ascii="Times New Roman" w:hAnsi="Times New Roman" w:cs="Times New Roman"/>
                <w:b/>
                <w:caps/>
                <w:sz w:val="20"/>
                <w:szCs w:val="20"/>
              </w:rPr>
              <w:t>ŽUSALIŲ</w:t>
            </w:r>
            <w:r>
              <w:rPr>
                <w:rFonts w:ascii="Times New Roman" w:hAnsi="Times New Roman" w:cs="Times New Roman"/>
                <w:b/>
                <w:caps/>
                <w:sz w:val="20"/>
                <w:szCs w:val="20"/>
              </w:rPr>
              <w:t xml:space="preserve"> K., JONAVOS R. SAV.</w:t>
            </w:r>
          </w:p>
        </w:tc>
        <w:tc>
          <w:tcPr>
            <w:tcW w:w="1842" w:type="dxa"/>
            <w:tcBorders>
              <w:top w:val="single" w:sz="4" w:space="0" w:color="auto"/>
              <w:left w:val="single" w:sz="4" w:space="0" w:color="auto"/>
              <w:bottom w:val="single" w:sz="4" w:space="0" w:color="auto"/>
              <w:right w:val="single" w:sz="4" w:space="0" w:color="auto"/>
            </w:tcBorders>
          </w:tcPr>
          <w:p w14:paraId="69E8E75A" w14:textId="77777777" w:rsidR="00C664AF" w:rsidRPr="00B31FA0" w:rsidRDefault="00C664AF" w:rsidP="009A36AC">
            <w:pPr>
              <w:widowControl w:val="0"/>
              <w:tabs>
                <w:tab w:val="left" w:pos="7545"/>
              </w:tabs>
              <w:autoSpaceDE w:val="0"/>
              <w:autoSpaceDN w:val="0"/>
              <w:adjustRightInd w:val="0"/>
              <w:spacing w:after="0"/>
              <w:ind w:right="6"/>
              <w:rPr>
                <w:rFonts w:ascii="Times New Roman" w:eastAsia="Times New Roman" w:hAnsi="Times New Roman" w:cs="Times New Roman"/>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tcPr>
          <w:p w14:paraId="27006580" w14:textId="77777777" w:rsidR="00C664AF" w:rsidRPr="00B31FA0" w:rsidRDefault="00C664AF" w:rsidP="009A36AC">
            <w:pPr>
              <w:widowControl w:val="0"/>
              <w:tabs>
                <w:tab w:val="left" w:pos="7545"/>
              </w:tabs>
              <w:autoSpaceDE w:val="0"/>
              <w:autoSpaceDN w:val="0"/>
              <w:adjustRightInd w:val="0"/>
              <w:spacing w:after="0"/>
              <w:ind w:right="6"/>
              <w:rPr>
                <w:rFonts w:ascii="Times New Roman" w:eastAsia="Times New Roman" w:hAnsi="Times New Roman" w:cs="Times New Roman"/>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Pr>
          <w:p w14:paraId="5542B85D" w14:textId="77777777" w:rsidR="00C664AF" w:rsidRPr="00B31FA0" w:rsidRDefault="00C664AF" w:rsidP="009A36AC">
            <w:pPr>
              <w:widowControl w:val="0"/>
              <w:tabs>
                <w:tab w:val="left" w:pos="7545"/>
              </w:tabs>
              <w:autoSpaceDE w:val="0"/>
              <w:autoSpaceDN w:val="0"/>
              <w:adjustRightInd w:val="0"/>
              <w:spacing w:after="0"/>
              <w:ind w:right="6"/>
              <w:rPr>
                <w:rFonts w:ascii="Times New Roman" w:eastAsia="Times New Roman" w:hAnsi="Times New Roman" w:cs="Times New Roman"/>
                <w:sz w:val="20"/>
                <w:szCs w:val="20"/>
                <w:lang w:eastAsia="en-US"/>
              </w:rPr>
            </w:pPr>
          </w:p>
        </w:tc>
      </w:tr>
      <w:bookmarkEnd w:id="59"/>
    </w:tbl>
    <w:p w14:paraId="6B62EC9A" w14:textId="77777777" w:rsidR="00C664AF" w:rsidRDefault="00C664AF" w:rsidP="00C664AF">
      <w:pPr>
        <w:spacing w:after="0"/>
        <w:rPr>
          <w:rFonts w:ascii="Times New Roman" w:eastAsia="Calibri" w:hAnsi="Times New Roman" w:cs="Times New Roman"/>
          <w:b/>
          <w:bCs/>
          <w:sz w:val="20"/>
          <w:szCs w:val="20"/>
        </w:rPr>
      </w:pPr>
    </w:p>
    <w:p w14:paraId="4D1BBFAA" w14:textId="77777777" w:rsidR="00C664AF" w:rsidRPr="00B31FA0" w:rsidRDefault="00C664AF" w:rsidP="00C664AF">
      <w:pPr>
        <w:spacing w:after="0"/>
        <w:rPr>
          <w:rFonts w:ascii="Times New Roman" w:eastAsia="Calibri" w:hAnsi="Times New Roman" w:cs="Times New Roman"/>
          <w:sz w:val="20"/>
          <w:szCs w:val="20"/>
        </w:rPr>
      </w:pPr>
      <w:r w:rsidRPr="00B31FA0">
        <w:rPr>
          <w:rFonts w:ascii="Times New Roman" w:eastAsia="Calibri" w:hAnsi="Times New Roman" w:cs="Times New Roman"/>
          <w:b/>
          <w:bCs/>
          <w:sz w:val="20"/>
          <w:szCs w:val="20"/>
        </w:rPr>
        <w:t>Pasiūlymo kaina</w:t>
      </w:r>
      <w:r w:rsidRPr="00B31FA0">
        <w:rPr>
          <w:rFonts w:ascii="Times New Roman" w:eastAsia="Calibri" w:hAnsi="Times New Roman" w:cs="Times New Roman"/>
          <w:sz w:val="20"/>
          <w:szCs w:val="20"/>
        </w:rPr>
        <w:t xml:space="preserve"> (žodžiais) su PVM yra: ............................................................................eurų.</w:t>
      </w:r>
    </w:p>
    <w:p w14:paraId="3C94B001" w14:textId="77777777" w:rsidR="00C664AF" w:rsidRDefault="00C664AF" w:rsidP="00C664AF">
      <w:pPr>
        <w:spacing w:after="0"/>
        <w:rPr>
          <w:rFonts w:ascii="Times New Roman" w:eastAsia="Calibri" w:hAnsi="Times New Roman" w:cs="Times New Roman"/>
          <w:sz w:val="20"/>
          <w:szCs w:val="20"/>
        </w:rPr>
      </w:pPr>
      <w:r w:rsidRPr="00B31FA0">
        <w:rPr>
          <w:rFonts w:ascii="Times New Roman" w:eastAsia="Calibri" w:hAnsi="Times New Roman" w:cs="Times New Roman"/>
          <w:sz w:val="20"/>
          <w:szCs w:val="20"/>
        </w:rPr>
        <w:t>Jei tiekėjas yra ne PVM mokėtojas, jis laukelių, kuriuose yra nurodomas PVM, nepildo ir nurodo priežastis, dėl kurių PVM nemoka: ______________________________________________</w:t>
      </w:r>
      <w:r>
        <w:rPr>
          <w:rFonts w:ascii="Times New Roman" w:eastAsia="Calibri" w:hAnsi="Times New Roman" w:cs="Times New Roman"/>
          <w:sz w:val="20"/>
          <w:szCs w:val="20"/>
        </w:rPr>
        <w:t xml:space="preserve"> </w:t>
      </w:r>
    </w:p>
    <w:p w14:paraId="5F58BC7C" w14:textId="77777777" w:rsidR="003A7426" w:rsidRPr="003A7426" w:rsidRDefault="003A7426" w:rsidP="003A7426">
      <w:pPr>
        <w:spacing w:after="0" w:line="240" w:lineRule="auto"/>
        <w:rPr>
          <w:rFonts w:ascii="Times New Roman" w:eastAsia="Calibri" w:hAnsi="Times New Roman" w:cs="Times New Roman"/>
          <w:sz w:val="20"/>
          <w:szCs w:val="20"/>
        </w:rPr>
      </w:pPr>
    </w:p>
    <w:p w14:paraId="79994B24" w14:textId="5593574D" w:rsidR="003A7426" w:rsidRPr="003A7426" w:rsidRDefault="003A7426" w:rsidP="003A7426">
      <w:pPr>
        <w:spacing w:after="0" w:line="240" w:lineRule="auto"/>
        <w:jc w:val="both"/>
        <w:rPr>
          <w:rFonts w:ascii="Times New Roman" w:eastAsia="Calibri" w:hAnsi="Times New Roman" w:cs="Times New Roman"/>
          <w:b/>
          <w:bCs/>
          <w:color w:val="000000" w:themeColor="text1"/>
          <w:sz w:val="20"/>
          <w:szCs w:val="20"/>
        </w:rPr>
      </w:pPr>
      <w:r w:rsidRPr="003A7426">
        <w:rPr>
          <w:rFonts w:ascii="Times New Roman" w:eastAsia="Calibri" w:hAnsi="Times New Roman" w:cs="Times New Roman"/>
          <w:b/>
          <w:bCs/>
          <w:color w:val="000000" w:themeColor="text1"/>
          <w:sz w:val="20"/>
          <w:szCs w:val="20"/>
        </w:rPr>
        <w:t xml:space="preserve">Jeigu tiekėjo pasiūlymo (su PVM) kaina bus didesnė nei </w:t>
      </w:r>
      <w:r>
        <w:rPr>
          <w:rFonts w:ascii="Times New Roman" w:eastAsia="Calibri" w:hAnsi="Times New Roman" w:cs="Times New Roman"/>
          <w:b/>
          <w:bCs/>
          <w:color w:val="FF0000"/>
          <w:sz w:val="20"/>
          <w:szCs w:val="20"/>
          <w:highlight w:val="yellow"/>
        </w:rPr>
        <w:t>1 210 007,26</w:t>
      </w:r>
      <w:r w:rsidRPr="003A7426">
        <w:rPr>
          <w:rFonts w:ascii="Times New Roman" w:eastAsia="Calibri" w:hAnsi="Times New Roman" w:cs="Times New Roman"/>
          <w:b/>
          <w:bCs/>
          <w:color w:val="FF0000"/>
          <w:sz w:val="20"/>
          <w:szCs w:val="20"/>
          <w:highlight w:val="yellow"/>
        </w:rPr>
        <w:t xml:space="preserve"> Eur</w:t>
      </w:r>
      <w:r w:rsidRPr="003A7426">
        <w:rPr>
          <w:rFonts w:ascii="Times New Roman" w:eastAsia="Calibri" w:hAnsi="Times New Roman" w:cs="Times New Roman"/>
          <w:b/>
          <w:bCs/>
          <w:color w:val="000000" w:themeColor="text1"/>
          <w:sz w:val="20"/>
          <w:szCs w:val="20"/>
        </w:rPr>
        <w:t>, pasiūlymas bus atmestas kaip neatitinkantis pirkimo dokumentų reikalavimų.</w:t>
      </w:r>
      <w:r w:rsidRPr="003A7426">
        <w:rPr>
          <w:rFonts w:ascii="Times New Roman" w:hAnsi="Times New Roman" w:cs="Times New Roman"/>
          <w:b/>
          <w:bCs/>
          <w:color w:val="000000" w:themeColor="text1"/>
          <w:sz w:val="20"/>
          <w:szCs w:val="20"/>
        </w:rPr>
        <w:t xml:space="preserve"> </w:t>
      </w:r>
    </w:p>
    <w:p w14:paraId="2F30E8A3" w14:textId="77777777" w:rsidR="00C664AF" w:rsidRPr="00B31FA0" w:rsidRDefault="00C664AF" w:rsidP="00C664AF">
      <w:pPr>
        <w:spacing w:after="0"/>
        <w:jc w:val="both"/>
        <w:rPr>
          <w:rFonts w:ascii="Times New Roman" w:eastAsia="Calibri" w:hAnsi="Times New Roman" w:cs="Times New Roman"/>
          <w:sz w:val="20"/>
          <w:szCs w:val="20"/>
        </w:rPr>
      </w:pPr>
    </w:p>
    <w:p w14:paraId="025979A1" w14:textId="77777777" w:rsidR="00C664AF" w:rsidRPr="00B31FA0" w:rsidRDefault="00C664AF" w:rsidP="00C664AF">
      <w:pPr>
        <w:pStyle w:val="Sraopastraipa"/>
        <w:numPr>
          <w:ilvl w:val="0"/>
          <w:numId w:val="34"/>
        </w:numPr>
        <w:tabs>
          <w:tab w:val="left" w:pos="284"/>
        </w:tabs>
        <w:autoSpaceDE w:val="0"/>
        <w:autoSpaceDN w:val="0"/>
        <w:adjustRightInd w:val="0"/>
        <w:jc w:val="center"/>
        <w:rPr>
          <w:rFonts w:ascii="Times New Roman" w:hAnsi="Times New Roman" w:cs="Times New Roman"/>
          <w:b/>
          <w:bCs/>
          <w:sz w:val="20"/>
          <w:szCs w:val="20"/>
        </w:rPr>
      </w:pPr>
      <w:r w:rsidRPr="00B31FA0">
        <w:rPr>
          <w:rFonts w:ascii="Times New Roman" w:hAnsi="Times New Roman" w:cs="Times New Roman"/>
          <w:b/>
          <w:bCs/>
          <w:sz w:val="20"/>
          <w:szCs w:val="20"/>
        </w:rPr>
        <w:t>KONFIDENCIALI INFORMACIJA</w:t>
      </w:r>
    </w:p>
    <w:tbl>
      <w:tblPr>
        <w:tblStyle w:val="Lentelstinklelis1"/>
        <w:tblW w:w="9630" w:type="dxa"/>
        <w:tblInd w:w="0" w:type="dxa"/>
        <w:tblLayout w:type="fixed"/>
        <w:tblLook w:val="04A0" w:firstRow="1" w:lastRow="0" w:firstColumn="1" w:lastColumn="0" w:noHBand="0" w:noVBand="1"/>
      </w:tblPr>
      <w:tblGrid>
        <w:gridCol w:w="846"/>
        <w:gridCol w:w="4961"/>
        <w:gridCol w:w="1698"/>
        <w:gridCol w:w="2125"/>
      </w:tblGrid>
      <w:tr w:rsidR="00C664AF" w:rsidRPr="00B31FA0" w14:paraId="1868E2B1" w14:textId="77777777" w:rsidTr="009A36AC">
        <w:tc>
          <w:tcPr>
            <w:tcW w:w="84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3D9BC2BF" w14:textId="77777777" w:rsidR="00C664AF" w:rsidRPr="00B31FA0" w:rsidRDefault="00C664AF" w:rsidP="009A36AC">
            <w:pPr>
              <w:jc w:val="center"/>
              <w:rPr>
                <w:rFonts w:eastAsia="Calibri"/>
                <w:b/>
                <w:bCs/>
              </w:rPr>
            </w:pPr>
            <w:r w:rsidRPr="00B31FA0">
              <w:rPr>
                <w:rFonts w:eastAsia="Calibri"/>
                <w:b/>
                <w:bCs/>
              </w:rPr>
              <w:t>Eil. Nr.</w:t>
            </w:r>
          </w:p>
        </w:tc>
        <w:tc>
          <w:tcPr>
            <w:tcW w:w="496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1B8AE824" w14:textId="77777777" w:rsidR="00C664AF" w:rsidRPr="00B31FA0" w:rsidRDefault="00C664AF" w:rsidP="009A36AC">
            <w:pPr>
              <w:jc w:val="center"/>
              <w:rPr>
                <w:rFonts w:eastAsia="Calibri"/>
                <w:b/>
                <w:bCs/>
              </w:rPr>
            </w:pPr>
            <w:r w:rsidRPr="00B31FA0">
              <w:rPr>
                <w:rFonts w:eastAsia="Calibri"/>
                <w:b/>
                <w:bCs/>
              </w:rPr>
              <w:t>Dokumentas</w:t>
            </w:r>
          </w:p>
        </w:tc>
        <w:tc>
          <w:tcPr>
            <w:tcW w:w="16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3AF873E3" w14:textId="77777777" w:rsidR="00C664AF" w:rsidRPr="00B31FA0" w:rsidRDefault="00C664AF" w:rsidP="009A36AC">
            <w:pPr>
              <w:jc w:val="center"/>
              <w:rPr>
                <w:rFonts w:eastAsia="Calibri"/>
                <w:b/>
                <w:bCs/>
              </w:rPr>
            </w:pPr>
            <w:r w:rsidRPr="00B31FA0">
              <w:rPr>
                <w:rFonts w:eastAsia="Calibri"/>
                <w:b/>
                <w:bCs/>
              </w:rPr>
              <w:t>Ar dokumentas konfidencialus?</w:t>
            </w:r>
          </w:p>
          <w:p w14:paraId="688297E4" w14:textId="77777777" w:rsidR="00C664AF" w:rsidRPr="00B31FA0" w:rsidRDefault="00C664AF" w:rsidP="009A36AC">
            <w:pPr>
              <w:jc w:val="center"/>
              <w:rPr>
                <w:rFonts w:eastAsia="Calibri"/>
                <w:b/>
                <w:bCs/>
              </w:rPr>
            </w:pPr>
            <w:r w:rsidRPr="00B31FA0">
              <w:rPr>
                <w:rFonts w:eastAsia="Calibri"/>
                <w:b/>
                <w:bCs/>
              </w:rPr>
              <w:t>(Taip / Ne)</w:t>
            </w:r>
          </w:p>
        </w:tc>
        <w:tc>
          <w:tcPr>
            <w:tcW w:w="212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7509EA27" w14:textId="77777777" w:rsidR="00C664AF" w:rsidRPr="00B31FA0" w:rsidRDefault="00C664AF" w:rsidP="009A36AC">
            <w:pPr>
              <w:jc w:val="center"/>
              <w:rPr>
                <w:rFonts w:eastAsia="Calibri"/>
                <w:b/>
                <w:bCs/>
              </w:rPr>
            </w:pPr>
            <w:r w:rsidRPr="00B31FA0">
              <w:rPr>
                <w:rFonts w:eastAsia="Calibri"/>
                <w:b/>
                <w:bCs/>
              </w:rPr>
              <w:t>Paaiškinimas, kokia ir kodėl konkreti informacija dokumente yra konfidenciali</w:t>
            </w:r>
          </w:p>
        </w:tc>
      </w:tr>
      <w:tr w:rsidR="00C664AF" w:rsidRPr="00B31FA0" w14:paraId="73F6AB62"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hideMark/>
          </w:tcPr>
          <w:p w14:paraId="0ACD51FB" w14:textId="77777777" w:rsidR="00C664AF" w:rsidRPr="00B31FA0" w:rsidRDefault="00C664AF" w:rsidP="009A36AC">
            <w:pPr>
              <w:jc w:val="center"/>
              <w:rPr>
                <w:rFonts w:eastAsia="Calibri"/>
                <w:b/>
                <w:bCs/>
              </w:rPr>
            </w:pPr>
            <w:r w:rsidRPr="00B31FA0">
              <w:rPr>
                <w:rFonts w:eastAsia="Calibri"/>
                <w:b/>
                <w:bCs/>
              </w:rPr>
              <w:t>1</w:t>
            </w:r>
          </w:p>
        </w:tc>
        <w:tc>
          <w:tcPr>
            <w:tcW w:w="4961" w:type="dxa"/>
            <w:tcBorders>
              <w:top w:val="single" w:sz="4" w:space="0" w:color="000000"/>
              <w:left w:val="single" w:sz="4" w:space="0" w:color="000000"/>
              <w:bottom w:val="single" w:sz="4" w:space="0" w:color="000000"/>
              <w:right w:val="single" w:sz="4" w:space="0" w:color="000000"/>
            </w:tcBorders>
            <w:vAlign w:val="center"/>
            <w:hideMark/>
          </w:tcPr>
          <w:p w14:paraId="01CECE13" w14:textId="77777777" w:rsidR="00C664AF" w:rsidRPr="00B31FA0" w:rsidRDefault="00C664AF" w:rsidP="009A36AC">
            <w:pPr>
              <w:jc w:val="center"/>
              <w:rPr>
                <w:rFonts w:eastAsia="Calibri"/>
                <w:b/>
                <w:bCs/>
              </w:rPr>
            </w:pPr>
            <w:r w:rsidRPr="00B31FA0">
              <w:rPr>
                <w:rFonts w:eastAsia="Calibri"/>
                <w:b/>
                <w:bCs/>
              </w:rPr>
              <w:t>2</w:t>
            </w:r>
          </w:p>
        </w:tc>
        <w:tc>
          <w:tcPr>
            <w:tcW w:w="1698" w:type="dxa"/>
            <w:tcBorders>
              <w:top w:val="single" w:sz="4" w:space="0" w:color="000000"/>
              <w:left w:val="single" w:sz="4" w:space="0" w:color="000000"/>
              <w:bottom w:val="single" w:sz="4" w:space="0" w:color="000000"/>
              <w:right w:val="single" w:sz="4" w:space="0" w:color="000000"/>
            </w:tcBorders>
            <w:vAlign w:val="center"/>
            <w:hideMark/>
          </w:tcPr>
          <w:p w14:paraId="75C451BE" w14:textId="77777777" w:rsidR="00C664AF" w:rsidRPr="00B31FA0" w:rsidRDefault="00C664AF" w:rsidP="009A36AC">
            <w:pPr>
              <w:jc w:val="center"/>
              <w:rPr>
                <w:rFonts w:eastAsia="Calibri"/>
                <w:b/>
                <w:bCs/>
              </w:rPr>
            </w:pPr>
            <w:r w:rsidRPr="00B31FA0">
              <w:rPr>
                <w:rFonts w:eastAsia="Calibri"/>
                <w:b/>
                <w:bCs/>
              </w:rPr>
              <w:t>3</w:t>
            </w:r>
          </w:p>
        </w:tc>
        <w:tc>
          <w:tcPr>
            <w:tcW w:w="2125" w:type="dxa"/>
            <w:tcBorders>
              <w:top w:val="single" w:sz="4" w:space="0" w:color="000000"/>
              <w:left w:val="single" w:sz="4" w:space="0" w:color="000000"/>
              <w:bottom w:val="single" w:sz="4" w:space="0" w:color="000000"/>
              <w:right w:val="single" w:sz="4" w:space="0" w:color="000000"/>
            </w:tcBorders>
            <w:vAlign w:val="center"/>
            <w:hideMark/>
          </w:tcPr>
          <w:p w14:paraId="0780D1A0" w14:textId="77777777" w:rsidR="00C664AF" w:rsidRPr="00B31FA0" w:rsidRDefault="00C664AF" w:rsidP="009A36AC">
            <w:pPr>
              <w:jc w:val="center"/>
              <w:rPr>
                <w:rFonts w:eastAsia="Calibri"/>
                <w:b/>
                <w:bCs/>
              </w:rPr>
            </w:pPr>
            <w:r w:rsidRPr="00B31FA0">
              <w:rPr>
                <w:rFonts w:eastAsia="Calibri"/>
                <w:b/>
                <w:bCs/>
              </w:rPr>
              <w:t>4</w:t>
            </w:r>
          </w:p>
        </w:tc>
      </w:tr>
      <w:tr w:rsidR="00C664AF" w:rsidRPr="00B31FA0" w14:paraId="60F15906"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5919BAA6"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hideMark/>
          </w:tcPr>
          <w:p w14:paraId="4B1A4972" w14:textId="77777777" w:rsidR="00C664AF" w:rsidRPr="00B31FA0" w:rsidRDefault="00C664AF" w:rsidP="004B1A2A">
            <w:pPr>
              <w:spacing w:line="240" w:lineRule="auto"/>
              <w:jc w:val="both"/>
              <w:rPr>
                <w:kern w:val="3"/>
                <w:lang w:eastAsia="de-CH"/>
              </w:rPr>
            </w:pPr>
            <w:r w:rsidRPr="00B31FA0">
              <w:t>Pasiūlymo forma</w:t>
            </w:r>
          </w:p>
        </w:tc>
        <w:tc>
          <w:tcPr>
            <w:tcW w:w="1698" w:type="dxa"/>
            <w:tcBorders>
              <w:top w:val="single" w:sz="4" w:space="0" w:color="000000"/>
              <w:left w:val="single" w:sz="4" w:space="0" w:color="000000"/>
              <w:bottom w:val="single" w:sz="4" w:space="0" w:color="000000"/>
              <w:right w:val="single" w:sz="4" w:space="0" w:color="000000"/>
            </w:tcBorders>
            <w:vAlign w:val="center"/>
          </w:tcPr>
          <w:p w14:paraId="4A807DC5" w14:textId="77777777" w:rsidR="00C664AF" w:rsidRPr="00B31FA0"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3E65C2DC" w14:textId="77777777" w:rsidR="00C664AF" w:rsidRPr="00B31FA0" w:rsidRDefault="00C664AF" w:rsidP="009A36AC">
            <w:pPr>
              <w:rPr>
                <w:rFonts w:eastAsia="Calibri"/>
              </w:rPr>
            </w:pPr>
          </w:p>
        </w:tc>
      </w:tr>
      <w:tr w:rsidR="00C664AF" w:rsidRPr="00B31FA0" w14:paraId="60A08EF8"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25F1129F"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hideMark/>
          </w:tcPr>
          <w:p w14:paraId="2C6436A1" w14:textId="77777777" w:rsidR="00C664AF" w:rsidRPr="00B31FA0" w:rsidRDefault="00C664AF" w:rsidP="004B1A2A">
            <w:pPr>
              <w:suppressAutoHyphens/>
              <w:autoSpaceDN w:val="0"/>
              <w:spacing w:line="240" w:lineRule="auto"/>
              <w:jc w:val="both"/>
              <w:textAlignment w:val="baseline"/>
              <w:rPr>
                <w:rFonts w:eastAsia="Calibri"/>
                <w:kern w:val="3"/>
                <w:lang w:eastAsia="de-CH"/>
              </w:rPr>
            </w:pPr>
            <w:r w:rsidRPr="00B31FA0">
              <w:rPr>
                <w:rFonts w:eastAsia="Calibri"/>
                <w:kern w:val="3"/>
                <w:lang w:eastAsia="de-CH"/>
              </w:rPr>
              <w:t>EBVPD</w:t>
            </w:r>
          </w:p>
        </w:tc>
        <w:tc>
          <w:tcPr>
            <w:tcW w:w="1698" w:type="dxa"/>
            <w:tcBorders>
              <w:top w:val="single" w:sz="4" w:space="0" w:color="000000"/>
              <w:left w:val="single" w:sz="4" w:space="0" w:color="000000"/>
              <w:bottom w:val="single" w:sz="4" w:space="0" w:color="000000"/>
              <w:right w:val="single" w:sz="4" w:space="0" w:color="000000"/>
            </w:tcBorders>
            <w:vAlign w:val="center"/>
          </w:tcPr>
          <w:p w14:paraId="1B90824D" w14:textId="77777777" w:rsidR="00C664AF" w:rsidRPr="00B31FA0"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11E38636" w14:textId="77777777" w:rsidR="00C664AF" w:rsidRPr="00B31FA0" w:rsidRDefault="00C664AF" w:rsidP="009A36AC">
            <w:pPr>
              <w:rPr>
                <w:rFonts w:eastAsia="Calibri"/>
              </w:rPr>
            </w:pPr>
          </w:p>
        </w:tc>
      </w:tr>
      <w:tr w:rsidR="00C664AF" w:rsidRPr="00B31FA0" w14:paraId="25CE00E8"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0A99B9A2"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hideMark/>
          </w:tcPr>
          <w:p w14:paraId="467320CB" w14:textId="31DB54DC" w:rsidR="00C664AF" w:rsidRPr="00851BDC" w:rsidRDefault="005C127A" w:rsidP="004B1A2A">
            <w:pPr>
              <w:suppressAutoHyphens/>
              <w:autoSpaceDN w:val="0"/>
              <w:spacing w:line="240" w:lineRule="auto"/>
              <w:jc w:val="both"/>
              <w:textAlignment w:val="baseline"/>
              <w:rPr>
                <w:rFonts w:eastAsia="Calibri"/>
                <w:color w:val="000000" w:themeColor="text1"/>
                <w:kern w:val="3"/>
                <w:lang w:eastAsia="de-CH"/>
              </w:rPr>
            </w:pPr>
            <w:r w:rsidRPr="00851BDC">
              <w:rPr>
                <w:rFonts w:eastAsia="Calibri"/>
                <w:color w:val="000000" w:themeColor="text1"/>
                <w:kern w:val="3"/>
                <w:lang w:eastAsia="de-CH"/>
              </w:rPr>
              <w:t>Įkainotos veiklos sąrašas</w:t>
            </w:r>
            <w:r w:rsidR="00C664AF" w:rsidRPr="00851BDC">
              <w:rPr>
                <w:rFonts w:eastAsia="Calibri"/>
                <w:color w:val="000000" w:themeColor="text1"/>
                <w:kern w:val="3"/>
                <w:lang w:eastAsia="de-CH"/>
              </w:rPr>
              <w:t>, parengtas pagal specialiųjų pirkimo sąlygų 10 priedą „</w:t>
            </w:r>
            <w:r w:rsidRPr="00851BDC">
              <w:rPr>
                <w:rFonts w:eastAsia="Calibri"/>
                <w:color w:val="000000" w:themeColor="text1"/>
                <w:kern w:val="3"/>
                <w:lang w:eastAsia="de-CH"/>
              </w:rPr>
              <w:t>Įkainotos veiklos sąrašas</w:t>
            </w:r>
            <w:r w:rsidR="00C664AF" w:rsidRPr="00851BDC">
              <w:rPr>
                <w:rFonts w:eastAsia="Calibri"/>
                <w:color w:val="000000" w:themeColor="text1"/>
                <w:kern w:val="3"/>
                <w:lang w:eastAsia="de-CH"/>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49BDD447" w14:textId="77777777" w:rsidR="00C664AF" w:rsidRPr="00851BDC"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12857B0B" w14:textId="77777777" w:rsidR="00C664AF" w:rsidRPr="00B31FA0" w:rsidRDefault="00C664AF" w:rsidP="009A36AC">
            <w:pPr>
              <w:rPr>
                <w:rFonts w:eastAsia="Calibri"/>
              </w:rPr>
            </w:pPr>
          </w:p>
        </w:tc>
      </w:tr>
      <w:tr w:rsidR="00C664AF" w:rsidRPr="00B31FA0" w14:paraId="1638437A"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6B0588B0"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hideMark/>
          </w:tcPr>
          <w:p w14:paraId="4E59C1EC" w14:textId="77777777" w:rsidR="00C664AF" w:rsidRPr="00851BDC" w:rsidRDefault="00C664AF" w:rsidP="004B1A2A">
            <w:pPr>
              <w:spacing w:line="240" w:lineRule="auto"/>
              <w:jc w:val="both"/>
              <w:rPr>
                <w:rFonts w:eastAsia="Calibri"/>
              </w:rPr>
            </w:pPr>
            <w:r w:rsidRPr="00851BDC">
              <w:rPr>
                <w:rFonts w:eastAsia="Calibri"/>
              </w:rPr>
              <w:t>Jungtinės veiklos sutarties kopija (jei teikiama)</w:t>
            </w:r>
          </w:p>
        </w:tc>
        <w:tc>
          <w:tcPr>
            <w:tcW w:w="1698" w:type="dxa"/>
            <w:tcBorders>
              <w:top w:val="single" w:sz="4" w:space="0" w:color="000000"/>
              <w:left w:val="single" w:sz="4" w:space="0" w:color="000000"/>
              <w:bottom w:val="single" w:sz="4" w:space="0" w:color="000000"/>
              <w:right w:val="single" w:sz="4" w:space="0" w:color="000000"/>
            </w:tcBorders>
            <w:vAlign w:val="center"/>
          </w:tcPr>
          <w:p w14:paraId="6471497B" w14:textId="77777777" w:rsidR="00C664AF" w:rsidRPr="00851BDC"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691CF036" w14:textId="77777777" w:rsidR="00C664AF" w:rsidRPr="00B31FA0" w:rsidRDefault="00C664AF" w:rsidP="009A36AC">
            <w:pPr>
              <w:rPr>
                <w:rFonts w:eastAsia="Calibri"/>
              </w:rPr>
            </w:pPr>
          </w:p>
        </w:tc>
      </w:tr>
      <w:tr w:rsidR="00C664AF" w:rsidRPr="00B31FA0" w14:paraId="7FC581D7"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07815C77"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hideMark/>
          </w:tcPr>
          <w:p w14:paraId="08C4FD1A" w14:textId="21729414" w:rsidR="00C664AF" w:rsidRPr="00851BDC" w:rsidRDefault="00C664AF" w:rsidP="004B1A2A">
            <w:pPr>
              <w:spacing w:line="240" w:lineRule="auto"/>
              <w:jc w:val="both"/>
              <w:rPr>
                <w:rFonts w:eastAsia="Calibri"/>
              </w:rPr>
            </w:pPr>
            <w:r w:rsidRPr="00851BDC">
              <w:rPr>
                <w:rFonts w:eastAsia="Calibri"/>
              </w:rPr>
              <w:t>Dokumentas, patvirtinantis, kad asmuo, kuris pa</w:t>
            </w:r>
            <w:r w:rsidR="00B42C1A" w:rsidRPr="00851BDC">
              <w:rPr>
                <w:rFonts w:eastAsia="Calibri"/>
              </w:rPr>
              <w:t>teikė</w:t>
            </w:r>
            <w:r w:rsidRPr="00851BDC">
              <w:rPr>
                <w:rFonts w:eastAsia="Calibri"/>
              </w:rPr>
              <w:t xml:space="preserve"> pasiūlymą (jei jis ne tiekėjo vadovas), turėjo teisę jį pa</w:t>
            </w:r>
            <w:r w:rsidR="00B42C1A" w:rsidRPr="00851BDC">
              <w:rPr>
                <w:rFonts w:eastAsia="Calibri"/>
              </w:rPr>
              <w:t>teikti</w:t>
            </w:r>
            <w:r w:rsidRPr="00851BDC">
              <w:rPr>
                <w:rFonts w:eastAsia="Calibri"/>
              </w:rPr>
              <w:t xml:space="preserve"> (jei teikiama)</w:t>
            </w:r>
          </w:p>
        </w:tc>
        <w:tc>
          <w:tcPr>
            <w:tcW w:w="1698" w:type="dxa"/>
            <w:tcBorders>
              <w:top w:val="single" w:sz="4" w:space="0" w:color="000000"/>
              <w:left w:val="single" w:sz="4" w:space="0" w:color="000000"/>
              <w:bottom w:val="single" w:sz="4" w:space="0" w:color="000000"/>
              <w:right w:val="single" w:sz="4" w:space="0" w:color="000000"/>
            </w:tcBorders>
          </w:tcPr>
          <w:p w14:paraId="082E86F2" w14:textId="77777777" w:rsidR="00C664AF" w:rsidRPr="00851BDC"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tcPr>
          <w:p w14:paraId="7BFBA3BD" w14:textId="77777777" w:rsidR="00C664AF" w:rsidRPr="00B31FA0" w:rsidRDefault="00C664AF" w:rsidP="009A36AC">
            <w:pPr>
              <w:rPr>
                <w:rFonts w:eastAsia="Calibri"/>
              </w:rPr>
            </w:pPr>
          </w:p>
        </w:tc>
      </w:tr>
      <w:tr w:rsidR="00C664AF" w:rsidRPr="00B31FA0" w14:paraId="4A3F3BD1"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571322CB"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tcPr>
          <w:p w14:paraId="142AB22C" w14:textId="77777777" w:rsidR="00C664AF" w:rsidRPr="00851BDC" w:rsidRDefault="00C664AF" w:rsidP="004B1A2A">
            <w:pPr>
              <w:spacing w:line="240" w:lineRule="auto"/>
              <w:jc w:val="both"/>
              <w:rPr>
                <w:rFonts w:eastAsia="Calibri"/>
              </w:rPr>
            </w:pPr>
            <w:r w:rsidRPr="00851BDC">
              <w:rPr>
                <w:rFonts w:eastAsia="Calibri"/>
              </w:rPr>
              <w:t>Pasiūlymo galiojimą užtikrinantis dokumentas</w:t>
            </w:r>
          </w:p>
        </w:tc>
        <w:tc>
          <w:tcPr>
            <w:tcW w:w="1698" w:type="dxa"/>
            <w:tcBorders>
              <w:top w:val="single" w:sz="4" w:space="0" w:color="000000"/>
              <w:left w:val="single" w:sz="4" w:space="0" w:color="000000"/>
              <w:bottom w:val="single" w:sz="4" w:space="0" w:color="000000"/>
              <w:right w:val="single" w:sz="4" w:space="0" w:color="000000"/>
            </w:tcBorders>
          </w:tcPr>
          <w:p w14:paraId="4501EF17" w14:textId="77777777" w:rsidR="00C664AF" w:rsidRPr="00851BDC"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tcPr>
          <w:p w14:paraId="763E2C87" w14:textId="77777777" w:rsidR="00C664AF" w:rsidRPr="00B31FA0" w:rsidRDefault="00C664AF" w:rsidP="009A36AC">
            <w:pPr>
              <w:rPr>
                <w:rFonts w:eastAsia="Calibri"/>
              </w:rPr>
            </w:pPr>
          </w:p>
        </w:tc>
      </w:tr>
      <w:tr w:rsidR="00C664AF" w:rsidRPr="00B31FA0" w14:paraId="2F31238E"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76E695AB"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hideMark/>
          </w:tcPr>
          <w:p w14:paraId="0708ABAC" w14:textId="2B8AA3AA" w:rsidR="00C664AF" w:rsidRPr="00851BDC" w:rsidRDefault="00C664AF" w:rsidP="004B1A2A">
            <w:pPr>
              <w:spacing w:line="240" w:lineRule="auto"/>
              <w:jc w:val="both"/>
              <w:rPr>
                <w:rFonts w:eastAsia="Calibri"/>
              </w:rPr>
            </w:pPr>
            <w:r w:rsidRPr="00851BDC">
              <w:rPr>
                <w:rFonts w:eastAsia="Calibri"/>
              </w:rPr>
              <w:t>Įrodymai, kad ūkio subjektų, kurių pajėgumais tiekėjas remiamasi, ištekliai bus prieinami per visą sutartinių įsipareigojimų vykdymo laikotarpį (jei teikiama)</w:t>
            </w:r>
          </w:p>
        </w:tc>
        <w:tc>
          <w:tcPr>
            <w:tcW w:w="1698" w:type="dxa"/>
            <w:tcBorders>
              <w:top w:val="single" w:sz="4" w:space="0" w:color="000000"/>
              <w:left w:val="single" w:sz="4" w:space="0" w:color="000000"/>
              <w:bottom w:val="single" w:sz="4" w:space="0" w:color="000000"/>
              <w:right w:val="single" w:sz="4" w:space="0" w:color="000000"/>
            </w:tcBorders>
          </w:tcPr>
          <w:p w14:paraId="72AEA459" w14:textId="77777777" w:rsidR="00C664AF" w:rsidRPr="00851BDC" w:rsidRDefault="00C664AF" w:rsidP="009A36AC"/>
        </w:tc>
        <w:tc>
          <w:tcPr>
            <w:tcW w:w="2125" w:type="dxa"/>
            <w:tcBorders>
              <w:top w:val="single" w:sz="4" w:space="0" w:color="000000"/>
              <w:left w:val="single" w:sz="4" w:space="0" w:color="000000"/>
              <w:bottom w:val="single" w:sz="4" w:space="0" w:color="000000"/>
              <w:right w:val="single" w:sz="4" w:space="0" w:color="000000"/>
            </w:tcBorders>
          </w:tcPr>
          <w:p w14:paraId="30E3D362" w14:textId="77777777" w:rsidR="00C664AF" w:rsidRPr="00B31FA0" w:rsidRDefault="00C664AF" w:rsidP="009A36AC">
            <w:pPr>
              <w:rPr>
                <w:rFonts w:eastAsia="Calibri"/>
              </w:rPr>
            </w:pPr>
          </w:p>
        </w:tc>
      </w:tr>
      <w:tr w:rsidR="00C664AF" w:rsidRPr="00B31FA0" w14:paraId="2691D5B6"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0B2DC6F8"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hideMark/>
          </w:tcPr>
          <w:p w14:paraId="7636DD66" w14:textId="77777777" w:rsidR="00C664AF" w:rsidRPr="00851BDC" w:rsidRDefault="00C664AF" w:rsidP="004B1A2A">
            <w:pPr>
              <w:spacing w:line="240" w:lineRule="auto"/>
              <w:jc w:val="both"/>
              <w:rPr>
                <w:rFonts w:eastAsia="Calibri"/>
              </w:rPr>
            </w:pPr>
            <w:r w:rsidRPr="00851BDC">
              <w:rPr>
                <w:rFonts w:eastAsia="Calibri"/>
              </w:rPr>
              <w:t>Subtiekėjo deklaracija ar kitas dokumentas, patvirtinantis jo sutikimą būti subtiekėju pirkime (jei teikiama)</w:t>
            </w:r>
          </w:p>
        </w:tc>
        <w:tc>
          <w:tcPr>
            <w:tcW w:w="1698" w:type="dxa"/>
            <w:tcBorders>
              <w:top w:val="single" w:sz="4" w:space="0" w:color="000000"/>
              <w:left w:val="single" w:sz="4" w:space="0" w:color="000000"/>
              <w:bottom w:val="single" w:sz="4" w:space="0" w:color="000000"/>
              <w:right w:val="single" w:sz="4" w:space="0" w:color="000000"/>
            </w:tcBorders>
          </w:tcPr>
          <w:p w14:paraId="31D892EF" w14:textId="77777777" w:rsidR="00C664AF" w:rsidRPr="00851BDC" w:rsidRDefault="00C664AF" w:rsidP="009A36AC"/>
        </w:tc>
        <w:tc>
          <w:tcPr>
            <w:tcW w:w="2125" w:type="dxa"/>
            <w:tcBorders>
              <w:top w:val="single" w:sz="4" w:space="0" w:color="000000"/>
              <w:left w:val="single" w:sz="4" w:space="0" w:color="000000"/>
              <w:bottom w:val="single" w:sz="4" w:space="0" w:color="000000"/>
              <w:right w:val="single" w:sz="4" w:space="0" w:color="000000"/>
            </w:tcBorders>
          </w:tcPr>
          <w:p w14:paraId="5C899E7C" w14:textId="77777777" w:rsidR="00C664AF" w:rsidRPr="00B31FA0" w:rsidRDefault="00C664AF" w:rsidP="009A36AC">
            <w:pPr>
              <w:rPr>
                <w:rFonts w:eastAsia="Calibri"/>
              </w:rPr>
            </w:pPr>
          </w:p>
        </w:tc>
      </w:tr>
      <w:tr w:rsidR="00C664AF" w:rsidRPr="00B31FA0" w14:paraId="7683E802"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34DC841D" w14:textId="77777777" w:rsidR="00C664AF" w:rsidRPr="00B31FA0" w:rsidRDefault="00C664AF" w:rsidP="009A36AC">
            <w:pPr>
              <w:numPr>
                <w:ilvl w:val="0"/>
                <w:numId w:val="35"/>
              </w:numPr>
              <w:rPr>
                <w:color w:val="000000" w:themeColor="text1"/>
              </w:rPr>
            </w:pPr>
          </w:p>
        </w:tc>
        <w:tc>
          <w:tcPr>
            <w:tcW w:w="4961" w:type="dxa"/>
            <w:tcBorders>
              <w:top w:val="single" w:sz="4" w:space="0" w:color="000000"/>
              <w:left w:val="single" w:sz="4" w:space="0" w:color="000000"/>
              <w:bottom w:val="single" w:sz="4" w:space="0" w:color="000000"/>
              <w:right w:val="single" w:sz="4" w:space="0" w:color="000000"/>
            </w:tcBorders>
          </w:tcPr>
          <w:p w14:paraId="0AC51F2F" w14:textId="384F78F0" w:rsidR="00C664AF" w:rsidRPr="00851BDC" w:rsidRDefault="00C664AF" w:rsidP="004B1A2A">
            <w:pPr>
              <w:spacing w:line="240" w:lineRule="auto"/>
              <w:jc w:val="both"/>
              <w:rPr>
                <w:color w:val="000000" w:themeColor="text1"/>
              </w:rPr>
            </w:pPr>
            <w:r w:rsidRPr="00851BDC">
              <w:rPr>
                <w:color w:val="000000" w:themeColor="text1"/>
              </w:rPr>
              <w:t>Dokumentai, įrodantys atitiktį reikalavimams dėl pašalinimo pagrindų nebuvimo (jei teikiama)</w:t>
            </w:r>
            <w:r w:rsidR="004C3390" w:rsidRPr="00851BDC">
              <w:rPr>
                <w:rStyle w:val="Puslapioinaosnuoroda"/>
                <w:color w:val="000000" w:themeColor="text1"/>
              </w:rPr>
              <w:footnoteReference w:id="5"/>
            </w:r>
          </w:p>
        </w:tc>
        <w:tc>
          <w:tcPr>
            <w:tcW w:w="1698" w:type="dxa"/>
            <w:tcBorders>
              <w:top w:val="single" w:sz="4" w:space="0" w:color="000000"/>
              <w:left w:val="single" w:sz="4" w:space="0" w:color="000000"/>
              <w:bottom w:val="single" w:sz="4" w:space="0" w:color="000000"/>
              <w:right w:val="single" w:sz="4" w:space="0" w:color="000000"/>
            </w:tcBorders>
            <w:vAlign w:val="center"/>
          </w:tcPr>
          <w:p w14:paraId="474A0EF6" w14:textId="77777777" w:rsidR="00C664AF" w:rsidRPr="00851BDC" w:rsidRDefault="00C664AF" w:rsidP="009A36AC"/>
        </w:tc>
        <w:tc>
          <w:tcPr>
            <w:tcW w:w="2125" w:type="dxa"/>
            <w:tcBorders>
              <w:top w:val="single" w:sz="4" w:space="0" w:color="000000"/>
              <w:left w:val="single" w:sz="4" w:space="0" w:color="000000"/>
              <w:bottom w:val="single" w:sz="4" w:space="0" w:color="000000"/>
              <w:right w:val="single" w:sz="4" w:space="0" w:color="000000"/>
            </w:tcBorders>
            <w:vAlign w:val="center"/>
          </w:tcPr>
          <w:p w14:paraId="7F2CD8BE" w14:textId="77777777" w:rsidR="00C664AF" w:rsidRPr="00B31FA0" w:rsidRDefault="00C664AF" w:rsidP="009A36AC">
            <w:pPr>
              <w:rPr>
                <w:rFonts w:eastAsia="Calibri"/>
              </w:rPr>
            </w:pPr>
          </w:p>
        </w:tc>
      </w:tr>
      <w:tr w:rsidR="00C664AF" w:rsidRPr="00B31FA0" w14:paraId="2D4A7A96"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3E0C0F36" w14:textId="77777777" w:rsidR="00C664AF" w:rsidRPr="00B31FA0" w:rsidRDefault="00C664AF" w:rsidP="009A36AC">
            <w:pPr>
              <w:numPr>
                <w:ilvl w:val="0"/>
                <w:numId w:val="35"/>
              </w:numPr>
              <w:rPr>
                <w:color w:val="000000" w:themeColor="text1"/>
              </w:rPr>
            </w:pPr>
          </w:p>
        </w:tc>
        <w:tc>
          <w:tcPr>
            <w:tcW w:w="4961" w:type="dxa"/>
            <w:tcBorders>
              <w:top w:val="single" w:sz="4" w:space="0" w:color="000000"/>
              <w:left w:val="single" w:sz="4" w:space="0" w:color="000000"/>
              <w:bottom w:val="single" w:sz="4" w:space="0" w:color="000000"/>
              <w:right w:val="single" w:sz="4" w:space="0" w:color="000000"/>
            </w:tcBorders>
            <w:hideMark/>
          </w:tcPr>
          <w:p w14:paraId="6FB06AAC" w14:textId="434CC621" w:rsidR="00C664AF" w:rsidRPr="00851BDC" w:rsidRDefault="00C664AF" w:rsidP="004B1A2A">
            <w:pPr>
              <w:spacing w:line="240" w:lineRule="auto"/>
              <w:jc w:val="both"/>
              <w:rPr>
                <w:rFonts w:eastAsia="Calibri"/>
                <w:color w:val="000000" w:themeColor="text1"/>
              </w:rPr>
            </w:pPr>
            <w:r w:rsidRPr="00851BDC">
              <w:rPr>
                <w:color w:val="000000" w:themeColor="text1"/>
              </w:rPr>
              <w:t>Dokumentai, įrodantys, jog tiekėjas atitinka kvalifikacijos reikalavimų lentelės 3.1. punkte keliamą reikalavimą</w:t>
            </w:r>
            <w:r w:rsidR="004C3390" w:rsidRPr="00851BDC">
              <w:rPr>
                <w:rStyle w:val="Puslapioinaosnuoroda"/>
                <w:color w:val="000000" w:themeColor="text1"/>
              </w:rPr>
              <w:footnoteReference w:id="6"/>
            </w:r>
          </w:p>
        </w:tc>
        <w:tc>
          <w:tcPr>
            <w:tcW w:w="1698" w:type="dxa"/>
            <w:tcBorders>
              <w:top w:val="single" w:sz="4" w:space="0" w:color="000000"/>
              <w:left w:val="single" w:sz="4" w:space="0" w:color="000000"/>
              <w:bottom w:val="single" w:sz="4" w:space="0" w:color="000000"/>
              <w:right w:val="single" w:sz="4" w:space="0" w:color="000000"/>
            </w:tcBorders>
            <w:vAlign w:val="center"/>
          </w:tcPr>
          <w:p w14:paraId="5DF94371" w14:textId="77777777" w:rsidR="00C664AF" w:rsidRPr="00851BDC" w:rsidRDefault="00C664AF" w:rsidP="009A36AC"/>
        </w:tc>
        <w:tc>
          <w:tcPr>
            <w:tcW w:w="2125" w:type="dxa"/>
            <w:tcBorders>
              <w:top w:val="single" w:sz="4" w:space="0" w:color="000000"/>
              <w:left w:val="single" w:sz="4" w:space="0" w:color="000000"/>
              <w:bottom w:val="single" w:sz="4" w:space="0" w:color="000000"/>
              <w:right w:val="single" w:sz="4" w:space="0" w:color="000000"/>
            </w:tcBorders>
            <w:vAlign w:val="center"/>
          </w:tcPr>
          <w:p w14:paraId="3E9D22BD" w14:textId="77777777" w:rsidR="00C664AF" w:rsidRPr="00B31FA0" w:rsidRDefault="00C664AF" w:rsidP="009A36AC">
            <w:pPr>
              <w:rPr>
                <w:rFonts w:eastAsia="Calibri"/>
              </w:rPr>
            </w:pPr>
          </w:p>
        </w:tc>
      </w:tr>
      <w:tr w:rsidR="00C664AF" w:rsidRPr="00B31FA0" w14:paraId="37944DD7"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13FED231"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tcPr>
          <w:p w14:paraId="31D24F49" w14:textId="7DEF0DDE" w:rsidR="00C664AF" w:rsidRPr="00851BDC" w:rsidRDefault="00A2253E" w:rsidP="004B1A2A">
            <w:pPr>
              <w:spacing w:line="240" w:lineRule="auto"/>
              <w:jc w:val="both"/>
              <w:rPr>
                <w:rFonts w:eastAsia="Calibri"/>
              </w:rPr>
            </w:pPr>
            <w:r w:rsidRPr="00851BDC">
              <w:t>Nacionalinio saugumo reikalavimų atitikties deklaracija</w:t>
            </w:r>
          </w:p>
        </w:tc>
        <w:tc>
          <w:tcPr>
            <w:tcW w:w="1698" w:type="dxa"/>
            <w:tcBorders>
              <w:top w:val="single" w:sz="4" w:space="0" w:color="000000"/>
              <w:left w:val="single" w:sz="4" w:space="0" w:color="000000"/>
              <w:bottom w:val="single" w:sz="4" w:space="0" w:color="000000"/>
              <w:right w:val="single" w:sz="4" w:space="0" w:color="000000"/>
            </w:tcBorders>
            <w:vAlign w:val="center"/>
          </w:tcPr>
          <w:p w14:paraId="6C3860CF" w14:textId="77777777" w:rsidR="00C664AF" w:rsidRPr="00851BDC"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49E6D55E" w14:textId="77777777" w:rsidR="00C664AF" w:rsidRPr="00B31FA0" w:rsidRDefault="00C664AF" w:rsidP="009A36AC">
            <w:pPr>
              <w:rPr>
                <w:rFonts w:eastAsia="Calibri"/>
              </w:rPr>
            </w:pPr>
          </w:p>
        </w:tc>
      </w:tr>
      <w:tr w:rsidR="00C664AF" w:rsidRPr="00B31FA0" w14:paraId="2553C129"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4F7B1103"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hideMark/>
          </w:tcPr>
          <w:p w14:paraId="3F488D1C" w14:textId="3197153F" w:rsidR="00C664AF" w:rsidRPr="00B31FA0" w:rsidRDefault="00C664AF" w:rsidP="009A36AC">
            <w:pPr>
              <w:jc w:val="both"/>
              <w:rPr>
                <w:rFonts w:eastAsia="Calibri"/>
              </w:rPr>
            </w:pPr>
            <w:r w:rsidRPr="00B31FA0">
              <w:rPr>
                <w:rFonts w:eastAsia="Calibri"/>
              </w:rPr>
              <w:t>Kita (nurodyti</w:t>
            </w:r>
            <w:r w:rsidR="00CA5315">
              <w:rPr>
                <w:rFonts w:eastAsia="Calibri"/>
              </w:rPr>
              <w:t xml:space="preserve"> kokie, jei teikiami</w:t>
            </w:r>
            <w:r w:rsidRPr="00B31FA0">
              <w:rPr>
                <w:rFonts w:eastAsia="Calibri"/>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5D5A5006" w14:textId="77777777" w:rsidR="00C664AF" w:rsidRPr="00B31FA0"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6CBCE2C0" w14:textId="77777777" w:rsidR="00C664AF" w:rsidRPr="00B31FA0" w:rsidRDefault="00C664AF" w:rsidP="009A36AC">
            <w:pPr>
              <w:rPr>
                <w:rFonts w:eastAsia="Calibri"/>
              </w:rPr>
            </w:pPr>
          </w:p>
        </w:tc>
      </w:tr>
    </w:tbl>
    <w:p w14:paraId="1925FA78" w14:textId="77777777" w:rsidR="00C664AF" w:rsidRPr="00B31FA0" w:rsidRDefault="00C664AF" w:rsidP="00C664AF">
      <w:pPr>
        <w:spacing w:after="0" w:line="240" w:lineRule="auto"/>
        <w:rPr>
          <w:rFonts w:ascii="Times New Roman" w:eastAsia="Times New Roman" w:hAnsi="Times New Roman" w:cs="Times New Roman"/>
          <w:b/>
          <w:bCs/>
          <w:i/>
          <w:iCs/>
          <w:sz w:val="20"/>
          <w:szCs w:val="20"/>
        </w:rPr>
      </w:pPr>
      <w:r w:rsidRPr="00B31FA0">
        <w:rPr>
          <w:rFonts w:ascii="Times New Roman" w:eastAsia="Times New Roman" w:hAnsi="Times New Roman" w:cs="Times New Roman"/>
          <w:b/>
          <w:bCs/>
          <w:i/>
          <w:iCs/>
          <w:sz w:val="20"/>
          <w:szCs w:val="20"/>
        </w:rPr>
        <w:t>Pastabos:</w:t>
      </w:r>
    </w:p>
    <w:p w14:paraId="61068663" w14:textId="77777777" w:rsidR="00C664AF" w:rsidRPr="00B31FA0" w:rsidRDefault="00C664AF" w:rsidP="00C664AF">
      <w:pPr>
        <w:spacing w:after="0" w:line="240" w:lineRule="auto"/>
        <w:rPr>
          <w:rFonts w:ascii="Times New Roman" w:eastAsia="Times New Roman" w:hAnsi="Times New Roman" w:cs="Times New Roman"/>
          <w:i/>
          <w:iCs/>
          <w:sz w:val="20"/>
          <w:szCs w:val="20"/>
        </w:rPr>
      </w:pPr>
      <w:r w:rsidRPr="00B31FA0">
        <w:rPr>
          <w:rFonts w:ascii="Times New Roman" w:eastAsia="Times New Roman" w:hAnsi="Times New Roman" w:cs="Times New Roman"/>
          <w:i/>
          <w:iCs/>
          <w:sz w:val="20"/>
          <w:szCs w:val="20"/>
        </w:rPr>
        <w:t>1. Tiekėjas, nurodantis konfidencialią informaciją, privalo vadovautis Viešųjų pirkimų įstatymo 20 straipsnio 2 dalimi.</w:t>
      </w:r>
    </w:p>
    <w:p w14:paraId="525E7807" w14:textId="77777777" w:rsidR="00C664AF" w:rsidRPr="00B31FA0" w:rsidRDefault="00C664AF" w:rsidP="00C664AF">
      <w:pPr>
        <w:spacing w:after="0" w:line="240" w:lineRule="auto"/>
        <w:rPr>
          <w:rFonts w:ascii="Times New Roman" w:eastAsia="Times New Roman" w:hAnsi="Times New Roman" w:cs="Times New Roman"/>
          <w:i/>
          <w:iCs/>
          <w:sz w:val="20"/>
          <w:szCs w:val="20"/>
        </w:rPr>
      </w:pPr>
      <w:r w:rsidRPr="00B31FA0">
        <w:rPr>
          <w:rFonts w:ascii="Times New Roman" w:eastAsia="Times New Roman" w:hAnsi="Times New Roman" w:cs="Times New Roman"/>
          <w:i/>
          <w:iCs/>
          <w:sz w:val="20"/>
          <w:szCs w:val="20"/>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0D2F8C3F" w14:textId="779DFC88" w:rsidR="00C664AF" w:rsidRPr="00B31FA0" w:rsidRDefault="00C664AF" w:rsidP="00C664AF">
      <w:pPr>
        <w:spacing w:after="0" w:line="240" w:lineRule="auto"/>
        <w:rPr>
          <w:rFonts w:ascii="Times New Roman" w:eastAsia="Times New Roman" w:hAnsi="Times New Roman" w:cs="Times New Roman"/>
          <w:i/>
          <w:iCs/>
          <w:sz w:val="20"/>
          <w:szCs w:val="20"/>
        </w:rPr>
      </w:pPr>
      <w:r w:rsidRPr="00B31FA0">
        <w:rPr>
          <w:rFonts w:ascii="Times New Roman" w:eastAsia="Times New Roman" w:hAnsi="Times New Roman" w:cs="Times New Roman"/>
          <w:i/>
          <w:iCs/>
          <w:sz w:val="20"/>
          <w:szCs w:val="20"/>
        </w:rPr>
        <w:lastRenderedPageBreak/>
        <w:t xml:space="preserve">3. </w:t>
      </w:r>
      <w:r w:rsidRPr="00B31FA0">
        <w:rPr>
          <w:rFonts w:ascii="Times New Roman" w:eastAsia="Times New Roman" w:hAnsi="Times New Roman" w:cs="Times New Roman"/>
          <w:b/>
          <w:bCs/>
          <w:i/>
          <w:iCs/>
          <w:sz w:val="20"/>
          <w:szCs w:val="20"/>
        </w:rPr>
        <w:t>Jei tiekėjas šios lentelės neužpildo ir (ar) failo (bylos) pavadinime nenurodo „konfidencialu“, perkan</w:t>
      </w:r>
      <w:r w:rsidR="009F428E">
        <w:rPr>
          <w:rFonts w:ascii="Times New Roman" w:eastAsia="Times New Roman" w:hAnsi="Times New Roman" w:cs="Times New Roman"/>
          <w:b/>
          <w:bCs/>
          <w:i/>
          <w:iCs/>
          <w:sz w:val="20"/>
          <w:szCs w:val="20"/>
        </w:rPr>
        <w:t>tysis subjektas</w:t>
      </w:r>
      <w:r w:rsidRPr="00B31FA0">
        <w:rPr>
          <w:rFonts w:ascii="Times New Roman" w:eastAsia="Times New Roman" w:hAnsi="Times New Roman" w:cs="Times New Roman"/>
          <w:b/>
          <w:bCs/>
          <w:i/>
          <w:iCs/>
          <w:sz w:val="20"/>
          <w:szCs w:val="20"/>
        </w:rPr>
        <w:t xml:space="preserve"> laiko, kad jo pateiktame pasiūlyme nėra konfidencialios informacijos</w:t>
      </w:r>
      <w:r w:rsidRPr="00B31FA0">
        <w:rPr>
          <w:rFonts w:ascii="Times New Roman" w:eastAsia="Times New Roman" w:hAnsi="Times New Roman" w:cs="Times New Roman"/>
          <w:i/>
          <w:iCs/>
          <w:sz w:val="20"/>
          <w:szCs w:val="20"/>
        </w:rPr>
        <w:t>.</w:t>
      </w:r>
    </w:p>
    <w:p w14:paraId="74240F58" w14:textId="77777777" w:rsidR="00C664AF" w:rsidRPr="00B31FA0" w:rsidRDefault="00C664AF" w:rsidP="00C664AF">
      <w:pPr>
        <w:suppressAutoHyphens/>
        <w:spacing w:after="0" w:line="240" w:lineRule="auto"/>
        <w:rPr>
          <w:rFonts w:ascii="Times New Roman" w:eastAsia="Calibri" w:hAnsi="Times New Roman" w:cs="Times New Roman"/>
          <w:sz w:val="20"/>
          <w:szCs w:val="20"/>
        </w:rPr>
      </w:pPr>
    </w:p>
    <w:p w14:paraId="266DA798" w14:textId="56152F23" w:rsidR="00C664AF" w:rsidRPr="00B31FA0" w:rsidRDefault="00C664AF" w:rsidP="00C664AF">
      <w:pPr>
        <w:suppressAutoHyphens/>
        <w:spacing w:after="0" w:line="240" w:lineRule="auto"/>
        <w:ind w:firstLine="567"/>
        <w:rPr>
          <w:rFonts w:ascii="Times New Roman" w:eastAsia="Calibri" w:hAnsi="Times New Roman" w:cs="Times New Roman"/>
          <w:sz w:val="20"/>
          <w:szCs w:val="20"/>
        </w:rPr>
      </w:pPr>
      <w:r w:rsidRPr="00B31FA0">
        <w:rPr>
          <w:rFonts w:ascii="Times New Roman" w:eastAsia="Calibri" w:hAnsi="Times New Roman" w:cs="Times New Roman"/>
          <w:b/>
          <w:bCs/>
          <w:sz w:val="20"/>
          <w:szCs w:val="20"/>
        </w:rPr>
        <w:t>Pa</w:t>
      </w:r>
      <w:r w:rsidR="00B42C1A">
        <w:rPr>
          <w:rFonts w:ascii="Times New Roman" w:eastAsia="Calibri" w:hAnsi="Times New Roman" w:cs="Times New Roman"/>
          <w:b/>
          <w:bCs/>
          <w:sz w:val="20"/>
          <w:szCs w:val="20"/>
        </w:rPr>
        <w:t>teikdami</w:t>
      </w:r>
      <w:r w:rsidRPr="00B31FA0">
        <w:rPr>
          <w:rFonts w:ascii="Times New Roman" w:eastAsia="Calibri" w:hAnsi="Times New Roman" w:cs="Times New Roman"/>
          <w:b/>
          <w:bCs/>
          <w:sz w:val="20"/>
          <w:szCs w:val="20"/>
        </w:rPr>
        <w:t xml:space="preserve"> šį pasiūlymą, tvirtiname, kad:</w:t>
      </w:r>
    </w:p>
    <w:p w14:paraId="57C3392D" w14:textId="77777777" w:rsidR="00C664AF" w:rsidRPr="00B31FA0" w:rsidRDefault="00C664AF" w:rsidP="00C664AF">
      <w:pPr>
        <w:numPr>
          <w:ilvl w:val="0"/>
          <w:numId w:val="36"/>
        </w:numPr>
        <w:suppressAutoHyphens/>
        <w:spacing w:after="0" w:line="240" w:lineRule="auto"/>
        <w:ind w:left="0"/>
        <w:contextualSpacing/>
        <w:rPr>
          <w:rFonts w:ascii="Times New Roman" w:hAnsi="Times New Roman" w:cs="Times New Roman"/>
          <w:sz w:val="20"/>
          <w:szCs w:val="20"/>
        </w:rPr>
      </w:pPr>
      <w:r w:rsidRPr="00B31FA0">
        <w:rPr>
          <w:rFonts w:ascii="Times New Roman" w:hAnsi="Times New Roman" w:cs="Times New Roman"/>
          <w:sz w:val="20"/>
          <w:szCs w:val="20"/>
        </w:rPr>
        <w:t>siūlomi darbai visiškai atitinka pirkimo dokumentuose nurodytus reikalavimus.</w:t>
      </w:r>
    </w:p>
    <w:p w14:paraId="77754DB5" w14:textId="758FE85E" w:rsidR="00C664AF" w:rsidRPr="00B31FA0" w:rsidRDefault="00C664AF" w:rsidP="00C664AF">
      <w:pPr>
        <w:numPr>
          <w:ilvl w:val="0"/>
          <w:numId w:val="36"/>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esame susipažinę su pirkimo dokumentais, taip pat su galiojančiais Lietuvos Respublikos įstatymais, poįstatyminiais teisės aktais, kurie reguliuoja viešųjų pirkimų atlikimo tvarką bei gali turėti įtakos bet kokiems tarp perkančio</w:t>
      </w:r>
      <w:r w:rsidR="009F428E">
        <w:rPr>
          <w:rFonts w:ascii="Times New Roman" w:hAnsi="Times New Roman" w:cs="Times New Roman"/>
          <w:sz w:val="20"/>
          <w:szCs w:val="20"/>
        </w:rPr>
        <w:t xml:space="preserve">jo subjekto </w:t>
      </w:r>
      <w:r w:rsidRPr="00B31FA0">
        <w:rPr>
          <w:rFonts w:ascii="Times New Roman" w:hAnsi="Times New Roman" w:cs="Times New Roman"/>
          <w:sz w:val="20"/>
          <w:szCs w:val="20"/>
        </w:rPr>
        <w:t>ir tiekėjo susiklostantiems santykiams, kylantiems iš šio pirkimo ir (ar) susijusiems su šiuo pirkimu;</w:t>
      </w:r>
    </w:p>
    <w:p w14:paraId="6A331B34" w14:textId="77777777" w:rsidR="00C664AF" w:rsidRPr="00B31FA0" w:rsidRDefault="00C664AF" w:rsidP="00C664AF">
      <w:pPr>
        <w:numPr>
          <w:ilvl w:val="0"/>
          <w:numId w:val="36"/>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sutinkame su pirkimo dokumentuose nustatytomis sąlygomis ir procedūromis;</w:t>
      </w:r>
    </w:p>
    <w:p w14:paraId="45A77CDF" w14:textId="77777777" w:rsidR="00C664AF" w:rsidRPr="00B31FA0" w:rsidRDefault="00C664AF" w:rsidP="00C664AF">
      <w:pPr>
        <w:numPr>
          <w:ilvl w:val="0"/>
          <w:numId w:val="36"/>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tuo atveju, jei mūsų pasiūlymas laimės šį viešąjį pirkimą, įsipareigojame pirkimo sutartyje numatytus darbus atlikti</w:t>
      </w:r>
      <w:r w:rsidRPr="00B31FA0">
        <w:rPr>
          <w:rFonts w:ascii="Times New Roman" w:hAnsi="Times New Roman" w:cs="Times New Roman"/>
          <w:b/>
          <w:sz w:val="20"/>
          <w:szCs w:val="20"/>
        </w:rPr>
        <w:t xml:space="preserve"> per šiuose pirkimo dokumentuose nurodytą terminą</w:t>
      </w:r>
      <w:r w:rsidRPr="00B31FA0">
        <w:rPr>
          <w:rFonts w:ascii="Times New Roman" w:hAnsi="Times New Roman" w:cs="Times New Roman"/>
          <w:sz w:val="20"/>
          <w:szCs w:val="20"/>
        </w:rPr>
        <w:t>;</w:t>
      </w:r>
    </w:p>
    <w:p w14:paraId="456E4ED4" w14:textId="77777777" w:rsidR="00C664AF" w:rsidRPr="00B31FA0" w:rsidRDefault="00C664AF" w:rsidP="00C664AF">
      <w:pPr>
        <w:numPr>
          <w:ilvl w:val="0"/>
          <w:numId w:val="36"/>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pasiūlymo dokumentuose pateikti duomenys ir informacija yra teisinga ir apima viską, ko reikia tinkamam sutarties įvykdymui;</w:t>
      </w:r>
    </w:p>
    <w:p w14:paraId="33D2F05C" w14:textId="3415AF7F" w:rsidR="00C664AF" w:rsidRPr="00B31FA0" w:rsidRDefault="00C664AF" w:rsidP="00C664AF">
      <w:pPr>
        <w:numPr>
          <w:ilvl w:val="0"/>
          <w:numId w:val="36"/>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jeigu kvalifikacija dėl teisės verstis atitinkama veikla nebuvo tikrinama arba tikrinama ne visa apimtimi, įsipareigojame perkančia</w:t>
      </w:r>
      <w:r w:rsidR="009F428E">
        <w:rPr>
          <w:rFonts w:ascii="Times New Roman" w:hAnsi="Times New Roman" w:cs="Times New Roman"/>
          <w:sz w:val="20"/>
          <w:szCs w:val="20"/>
        </w:rPr>
        <w:t>jam subjektui</w:t>
      </w:r>
      <w:r w:rsidRPr="00B31FA0">
        <w:rPr>
          <w:rFonts w:ascii="Times New Roman" w:hAnsi="Times New Roman" w:cs="Times New Roman"/>
          <w:sz w:val="20"/>
          <w:szCs w:val="20"/>
        </w:rPr>
        <w:t>, kad pirkimo sutartį vykdys tik tokią teisę turintys asmenys;</w:t>
      </w:r>
    </w:p>
    <w:p w14:paraId="3E5BCEFE" w14:textId="77777777" w:rsidR="00C664AF" w:rsidRDefault="00C664AF" w:rsidP="00C664AF">
      <w:pPr>
        <w:numPr>
          <w:ilvl w:val="0"/>
          <w:numId w:val="36"/>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pasiūlymas galioja iki pirkimo dokumentuose nurodyto termino pabaigos.</w:t>
      </w:r>
    </w:p>
    <w:p w14:paraId="6320AA62" w14:textId="77777777" w:rsidR="00C664AF" w:rsidRDefault="00C664AF" w:rsidP="00C664AF">
      <w:pPr>
        <w:suppressAutoHyphens/>
        <w:spacing w:after="0" w:line="240" w:lineRule="auto"/>
        <w:contextualSpacing/>
        <w:rPr>
          <w:rFonts w:ascii="Times New Roman" w:hAnsi="Times New Roman" w:cs="Times New Roman"/>
          <w:sz w:val="20"/>
          <w:szCs w:val="20"/>
        </w:rPr>
      </w:pPr>
    </w:p>
    <w:p w14:paraId="77354FB5" w14:textId="77777777" w:rsidR="00C664AF" w:rsidRPr="00B31FA0" w:rsidRDefault="00C664AF" w:rsidP="00C664AF">
      <w:pPr>
        <w:suppressAutoHyphens/>
        <w:spacing w:after="0" w:line="240" w:lineRule="auto"/>
        <w:contextualSpacing/>
        <w:rPr>
          <w:rFonts w:ascii="Times New Roman" w:hAnsi="Times New Roman" w:cs="Times New Roman"/>
          <w:sz w:val="20"/>
          <w:szCs w:val="20"/>
        </w:rPr>
      </w:pPr>
    </w:p>
    <w:tbl>
      <w:tblPr>
        <w:tblW w:w="9825" w:type="dxa"/>
        <w:tblLayout w:type="fixed"/>
        <w:tblLook w:val="01E0" w:firstRow="1" w:lastRow="1" w:firstColumn="1" w:lastColumn="1" w:noHBand="0" w:noVBand="0"/>
      </w:tblPr>
      <w:tblGrid>
        <w:gridCol w:w="3283"/>
        <w:gridCol w:w="604"/>
        <w:gridCol w:w="1979"/>
        <w:gridCol w:w="701"/>
        <w:gridCol w:w="2610"/>
        <w:gridCol w:w="648"/>
      </w:tblGrid>
      <w:tr w:rsidR="00C664AF" w:rsidRPr="00B31FA0" w14:paraId="676D1CA2" w14:textId="77777777" w:rsidTr="009A36AC">
        <w:trPr>
          <w:trHeight w:val="285"/>
        </w:trPr>
        <w:tc>
          <w:tcPr>
            <w:tcW w:w="3284" w:type="dxa"/>
            <w:tcBorders>
              <w:top w:val="nil"/>
              <w:left w:val="nil"/>
              <w:bottom w:val="single" w:sz="4" w:space="0" w:color="auto"/>
              <w:right w:val="nil"/>
            </w:tcBorders>
          </w:tcPr>
          <w:p w14:paraId="533FD85A"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c>
          <w:tcPr>
            <w:tcW w:w="604" w:type="dxa"/>
          </w:tcPr>
          <w:p w14:paraId="535BC970"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c>
          <w:tcPr>
            <w:tcW w:w="1980" w:type="dxa"/>
            <w:tcBorders>
              <w:top w:val="nil"/>
              <w:left w:val="nil"/>
              <w:bottom w:val="single" w:sz="4" w:space="0" w:color="auto"/>
              <w:right w:val="nil"/>
            </w:tcBorders>
          </w:tcPr>
          <w:p w14:paraId="034BB83D"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c>
          <w:tcPr>
            <w:tcW w:w="701" w:type="dxa"/>
          </w:tcPr>
          <w:p w14:paraId="0AE7BAE1"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c>
          <w:tcPr>
            <w:tcW w:w="2611" w:type="dxa"/>
            <w:tcBorders>
              <w:top w:val="nil"/>
              <w:left w:val="nil"/>
              <w:bottom w:val="single" w:sz="4" w:space="0" w:color="auto"/>
              <w:right w:val="nil"/>
            </w:tcBorders>
          </w:tcPr>
          <w:p w14:paraId="76F8FE7D"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c>
          <w:tcPr>
            <w:tcW w:w="648" w:type="dxa"/>
          </w:tcPr>
          <w:p w14:paraId="4947ED72"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r>
      <w:tr w:rsidR="00C664AF" w:rsidRPr="00B31FA0" w14:paraId="095635BB" w14:textId="77777777" w:rsidTr="009A36AC">
        <w:trPr>
          <w:trHeight w:val="1014"/>
        </w:trPr>
        <w:tc>
          <w:tcPr>
            <w:tcW w:w="3284" w:type="dxa"/>
            <w:tcBorders>
              <w:top w:val="single" w:sz="4" w:space="0" w:color="auto"/>
              <w:left w:val="nil"/>
              <w:bottom w:val="nil"/>
              <w:right w:val="nil"/>
            </w:tcBorders>
            <w:hideMark/>
          </w:tcPr>
          <w:p w14:paraId="5FF0541B" w14:textId="77777777" w:rsidR="00C664AF" w:rsidRPr="00B31FA0" w:rsidRDefault="00C664AF" w:rsidP="009A36AC">
            <w:pPr>
              <w:snapToGrid w:val="0"/>
              <w:spacing w:after="0" w:line="240" w:lineRule="auto"/>
              <w:jc w:val="center"/>
              <w:rPr>
                <w:rFonts w:ascii="Times New Roman" w:eastAsia="Calibri" w:hAnsi="Times New Roman" w:cs="Times New Roman"/>
                <w:position w:val="6"/>
                <w:sz w:val="20"/>
                <w:szCs w:val="20"/>
              </w:rPr>
            </w:pPr>
            <w:r w:rsidRPr="00B31FA0">
              <w:rPr>
                <w:rFonts w:ascii="Times New Roman" w:eastAsia="Calibri" w:hAnsi="Times New Roman" w:cs="Times New Roman"/>
                <w:position w:val="6"/>
                <w:sz w:val="20"/>
                <w:szCs w:val="20"/>
              </w:rPr>
              <w:t>(Tiekėjo arba jo įgalioto asmens pareigų pavadinimas)</w:t>
            </w:r>
          </w:p>
        </w:tc>
        <w:tc>
          <w:tcPr>
            <w:tcW w:w="604" w:type="dxa"/>
          </w:tcPr>
          <w:p w14:paraId="21D7872C" w14:textId="77777777" w:rsidR="00C664AF" w:rsidRPr="00B31FA0" w:rsidRDefault="00C664AF" w:rsidP="009A36AC">
            <w:pPr>
              <w:spacing w:after="0" w:line="240" w:lineRule="auto"/>
              <w:ind w:right="-1"/>
              <w:jc w:val="center"/>
              <w:rPr>
                <w:rFonts w:ascii="Times New Roman" w:eastAsia="Calibri" w:hAnsi="Times New Roman" w:cs="Times New Roman"/>
                <w:sz w:val="20"/>
                <w:szCs w:val="20"/>
              </w:rPr>
            </w:pPr>
          </w:p>
        </w:tc>
        <w:tc>
          <w:tcPr>
            <w:tcW w:w="1980" w:type="dxa"/>
            <w:tcBorders>
              <w:top w:val="single" w:sz="4" w:space="0" w:color="auto"/>
              <w:left w:val="nil"/>
              <w:bottom w:val="nil"/>
              <w:right w:val="nil"/>
            </w:tcBorders>
            <w:hideMark/>
          </w:tcPr>
          <w:p w14:paraId="64696405" w14:textId="77777777" w:rsidR="00C664AF" w:rsidRPr="00B31FA0" w:rsidRDefault="00C664AF" w:rsidP="009A36AC">
            <w:pPr>
              <w:spacing w:after="0" w:line="240" w:lineRule="auto"/>
              <w:ind w:right="-1"/>
              <w:jc w:val="center"/>
              <w:rPr>
                <w:rFonts w:ascii="Times New Roman" w:eastAsia="Calibri" w:hAnsi="Times New Roman" w:cs="Times New Roman"/>
                <w:sz w:val="20"/>
                <w:szCs w:val="20"/>
              </w:rPr>
            </w:pPr>
            <w:r w:rsidRPr="00B31FA0">
              <w:rPr>
                <w:rFonts w:ascii="Times New Roman" w:eastAsia="Calibri" w:hAnsi="Times New Roman" w:cs="Times New Roman"/>
                <w:position w:val="6"/>
                <w:sz w:val="20"/>
                <w:szCs w:val="20"/>
              </w:rPr>
              <w:t>(Parašas)</w:t>
            </w:r>
          </w:p>
        </w:tc>
        <w:tc>
          <w:tcPr>
            <w:tcW w:w="701" w:type="dxa"/>
          </w:tcPr>
          <w:p w14:paraId="3A2F0722" w14:textId="77777777" w:rsidR="00C664AF" w:rsidRPr="00B31FA0" w:rsidRDefault="00C664AF" w:rsidP="009A36AC">
            <w:pPr>
              <w:spacing w:after="0" w:line="240" w:lineRule="auto"/>
              <w:ind w:right="-1"/>
              <w:jc w:val="center"/>
              <w:rPr>
                <w:rFonts w:ascii="Times New Roman" w:eastAsia="Calibri" w:hAnsi="Times New Roman" w:cs="Times New Roman"/>
                <w:sz w:val="20"/>
                <w:szCs w:val="20"/>
              </w:rPr>
            </w:pPr>
          </w:p>
        </w:tc>
        <w:tc>
          <w:tcPr>
            <w:tcW w:w="2611" w:type="dxa"/>
            <w:tcBorders>
              <w:top w:val="single" w:sz="4" w:space="0" w:color="auto"/>
              <w:left w:val="nil"/>
              <w:bottom w:val="nil"/>
              <w:right w:val="nil"/>
            </w:tcBorders>
            <w:hideMark/>
          </w:tcPr>
          <w:p w14:paraId="39316BBC" w14:textId="77777777" w:rsidR="00C664AF" w:rsidRPr="00B31FA0" w:rsidRDefault="00C664AF" w:rsidP="009A36AC">
            <w:pPr>
              <w:spacing w:after="0" w:line="240" w:lineRule="auto"/>
              <w:ind w:right="-1"/>
              <w:jc w:val="center"/>
              <w:rPr>
                <w:rFonts w:ascii="Times New Roman" w:eastAsia="Calibri" w:hAnsi="Times New Roman" w:cs="Times New Roman"/>
                <w:sz w:val="20"/>
                <w:szCs w:val="20"/>
              </w:rPr>
            </w:pPr>
            <w:r w:rsidRPr="00B31FA0">
              <w:rPr>
                <w:rFonts w:ascii="Times New Roman" w:eastAsia="Calibri" w:hAnsi="Times New Roman" w:cs="Times New Roman"/>
                <w:position w:val="6"/>
                <w:sz w:val="20"/>
                <w:szCs w:val="20"/>
              </w:rPr>
              <w:t>(Vardas ir pavardė)</w:t>
            </w:r>
          </w:p>
        </w:tc>
        <w:tc>
          <w:tcPr>
            <w:tcW w:w="648" w:type="dxa"/>
          </w:tcPr>
          <w:p w14:paraId="37FED09B" w14:textId="77777777" w:rsidR="00C664AF" w:rsidRPr="00B31FA0" w:rsidRDefault="00C664AF" w:rsidP="009A36AC">
            <w:pPr>
              <w:spacing w:after="0" w:line="240" w:lineRule="auto"/>
              <w:ind w:right="-1"/>
              <w:rPr>
                <w:rFonts w:ascii="Times New Roman" w:eastAsia="Calibri" w:hAnsi="Times New Roman" w:cs="Times New Roman"/>
                <w:sz w:val="20"/>
                <w:szCs w:val="20"/>
              </w:rPr>
            </w:pPr>
          </w:p>
          <w:p w14:paraId="4595A4D2" w14:textId="77777777" w:rsidR="00C664AF" w:rsidRPr="00B31FA0" w:rsidRDefault="00C664AF" w:rsidP="009A36AC">
            <w:pPr>
              <w:spacing w:after="0" w:line="240" w:lineRule="auto"/>
              <w:ind w:right="-1"/>
              <w:rPr>
                <w:rFonts w:ascii="Times New Roman" w:eastAsia="Calibri" w:hAnsi="Times New Roman" w:cs="Times New Roman"/>
                <w:sz w:val="20"/>
                <w:szCs w:val="20"/>
              </w:rPr>
            </w:pPr>
          </w:p>
          <w:p w14:paraId="18E0F651"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r>
    </w:tbl>
    <w:p w14:paraId="4B57F22B" w14:textId="77777777" w:rsidR="00C664AF" w:rsidRPr="00B31FA0" w:rsidRDefault="00C664AF" w:rsidP="00C664AF">
      <w:pPr>
        <w:spacing w:after="0" w:line="240" w:lineRule="auto"/>
        <w:jc w:val="center"/>
        <w:rPr>
          <w:rFonts w:ascii="Times New Roman" w:hAnsi="Times New Roman" w:cs="Times New Roman"/>
          <w:color w:val="7030A0"/>
          <w:sz w:val="20"/>
          <w:szCs w:val="20"/>
        </w:rPr>
      </w:pPr>
      <w:r w:rsidRPr="00B31FA0">
        <w:rPr>
          <w:rFonts w:ascii="Times New Roman" w:hAnsi="Times New Roman" w:cs="Times New Roman"/>
          <w:sz w:val="20"/>
          <w:szCs w:val="20"/>
        </w:rPr>
        <w:t>__________</w:t>
      </w:r>
    </w:p>
    <w:p w14:paraId="07F22E0C" w14:textId="77777777" w:rsidR="00C664AF" w:rsidRPr="00B31FA0" w:rsidRDefault="00C664AF" w:rsidP="00C664AF">
      <w:pPr>
        <w:rPr>
          <w:rFonts w:ascii="Times New Roman" w:hAnsi="Times New Roman" w:cs="Times New Roman"/>
          <w:b/>
          <w:bCs/>
          <w:smallCaps/>
          <w:sz w:val="20"/>
          <w:szCs w:val="20"/>
          <w:highlight w:val="yellow"/>
        </w:rPr>
      </w:pPr>
      <w:r w:rsidRPr="00B31FA0">
        <w:rPr>
          <w:rFonts w:ascii="Times New Roman" w:hAnsi="Times New Roman" w:cs="Times New Roman"/>
          <w:b/>
          <w:bCs/>
          <w:smallCaps/>
          <w:sz w:val="20"/>
          <w:szCs w:val="20"/>
          <w:highlight w:val="yellow"/>
        </w:rPr>
        <w:br w:type="page"/>
      </w:r>
    </w:p>
    <w:p w14:paraId="70DD2E57" w14:textId="77777777"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60" w:name="_Toc226450010"/>
      <w:bookmarkStart w:id="61" w:name="_Hlk206389924"/>
      <w:r w:rsidRPr="00C02E6F">
        <w:rPr>
          <w:rFonts w:ascii="Times New Roman" w:hAnsi="Times New Roman" w:cs="Times New Roman"/>
          <w:color w:val="0D0D0D" w:themeColor="text1" w:themeTint="F2"/>
          <w:sz w:val="21"/>
          <w:szCs w:val="21"/>
        </w:rPr>
        <w:lastRenderedPageBreak/>
        <w:t>Pirkimo sąlygų 7 priedas „Pasiūlymų vertinimo kriterijai ir sąlygos“</w:t>
      </w:r>
      <w:bookmarkEnd w:id="60"/>
    </w:p>
    <w:p w14:paraId="7047B158" w14:textId="77777777" w:rsidR="00C664AF" w:rsidRPr="002E7CFA" w:rsidRDefault="00C664AF" w:rsidP="00C664AF">
      <w:pPr>
        <w:rPr>
          <w:rFonts w:ascii="Times New Roman" w:hAnsi="Times New Roman" w:cs="Times New Roman"/>
          <w:b/>
          <w:bCs/>
          <w:smallCaps/>
          <w:sz w:val="20"/>
          <w:szCs w:val="20"/>
        </w:rPr>
      </w:pPr>
    </w:p>
    <w:p w14:paraId="096B72FC" w14:textId="77777777" w:rsidR="00C664AF" w:rsidRPr="002E7CFA" w:rsidRDefault="00C664AF" w:rsidP="00C664AF">
      <w:pPr>
        <w:jc w:val="center"/>
        <w:rPr>
          <w:rFonts w:ascii="Times New Roman" w:hAnsi="Times New Roman" w:cs="Times New Roman"/>
          <w:b/>
          <w:bCs/>
          <w:smallCaps/>
          <w:sz w:val="20"/>
          <w:szCs w:val="20"/>
        </w:rPr>
      </w:pPr>
      <w:r w:rsidRPr="002E7CFA">
        <w:rPr>
          <w:rFonts w:ascii="Times New Roman" w:hAnsi="Times New Roman" w:cs="Times New Roman"/>
          <w:b/>
          <w:bCs/>
          <w:sz w:val="20"/>
          <w:szCs w:val="20"/>
        </w:rPr>
        <w:t>PASIŪLYMŲ VERTINIMO KRITERIJAI IR SĄLYGOS</w:t>
      </w:r>
    </w:p>
    <w:p w14:paraId="7A26E451" w14:textId="77777777" w:rsidR="00C664AF" w:rsidRPr="002E7CFA" w:rsidRDefault="00C664AF" w:rsidP="00C664AF">
      <w:pPr>
        <w:pStyle w:val="Sraopastraipa"/>
        <w:numPr>
          <w:ilvl w:val="1"/>
          <w:numId w:val="26"/>
        </w:numPr>
        <w:tabs>
          <w:tab w:val="left" w:pos="993"/>
        </w:tabs>
        <w:spacing w:after="0" w:line="240" w:lineRule="auto"/>
        <w:ind w:left="0" w:firstLine="567"/>
        <w:jc w:val="both"/>
        <w:rPr>
          <w:rFonts w:ascii="Times New Roman" w:eastAsia="Calibri" w:hAnsi="Times New Roman" w:cs="Times New Roman"/>
          <w:bCs/>
          <w:sz w:val="20"/>
          <w:szCs w:val="20"/>
        </w:rPr>
      </w:pPr>
      <w:r w:rsidRPr="002E7CFA">
        <w:rPr>
          <w:rFonts w:ascii="Times New Roman" w:eastAsia="Times New Roman" w:hAnsi="Times New Roman" w:cs="Times New Roman"/>
          <w:bCs/>
          <w:sz w:val="20"/>
          <w:szCs w:val="20"/>
        </w:rPr>
        <w:t xml:space="preserve">Perkantysis subjektas ekonomiškai naudingiausią pasiūlymą išrenka pagal </w:t>
      </w:r>
      <w:r w:rsidRPr="002E7CFA">
        <w:rPr>
          <w:rFonts w:ascii="Times New Roman" w:eastAsia="Times New Roman" w:hAnsi="Times New Roman" w:cs="Times New Roman"/>
          <w:b/>
          <w:sz w:val="20"/>
          <w:szCs w:val="20"/>
        </w:rPr>
        <w:t>kainos ir kokybės santykį.</w:t>
      </w:r>
      <w:r w:rsidRPr="002E7CFA">
        <w:rPr>
          <w:rFonts w:ascii="Times New Roman" w:eastAsia="Times New Roman" w:hAnsi="Times New Roman" w:cs="Times New Roman"/>
          <w:bCs/>
          <w:sz w:val="20"/>
          <w:szCs w:val="20"/>
        </w:rPr>
        <w:t xml:space="preserve"> </w:t>
      </w:r>
    </w:p>
    <w:p w14:paraId="4111EF29" w14:textId="208DE643" w:rsidR="00C664AF" w:rsidRPr="002E7CFA" w:rsidRDefault="00C664AF" w:rsidP="00C664AF">
      <w:pPr>
        <w:pStyle w:val="Sraopastraipa"/>
        <w:numPr>
          <w:ilvl w:val="1"/>
          <w:numId w:val="26"/>
        </w:numPr>
        <w:tabs>
          <w:tab w:val="left" w:pos="993"/>
        </w:tabs>
        <w:spacing w:after="0" w:line="240" w:lineRule="auto"/>
        <w:ind w:left="0" w:firstLine="567"/>
        <w:jc w:val="both"/>
        <w:rPr>
          <w:rFonts w:ascii="Times New Roman" w:eastAsia="Calibri" w:hAnsi="Times New Roman" w:cs="Times New Roman"/>
          <w:bCs/>
          <w:sz w:val="20"/>
          <w:szCs w:val="20"/>
        </w:rPr>
      </w:pPr>
      <w:r w:rsidRPr="002E7CFA">
        <w:rPr>
          <w:rFonts w:ascii="Times New Roman" w:eastAsia="Calibri" w:hAnsi="Times New Roman" w:cs="Times New Roman"/>
          <w:bCs/>
          <w:color w:val="000000"/>
          <w:sz w:val="20"/>
          <w:szCs w:val="20"/>
          <w:lang w:eastAsia="en-US"/>
        </w:rPr>
        <w:t xml:space="preserve">Pasiūlymo vertinimas bus atliekamas pagal </w:t>
      </w:r>
      <w:r w:rsidR="007E7F33" w:rsidRPr="002E7CFA">
        <w:rPr>
          <w:rFonts w:ascii="Times New Roman" w:eastAsia="Calibri" w:hAnsi="Times New Roman" w:cs="Times New Roman"/>
          <w:bCs/>
          <w:color w:val="000000"/>
          <w:sz w:val="20"/>
          <w:szCs w:val="20"/>
          <w:lang w:eastAsia="en-US"/>
        </w:rPr>
        <w:t>žemiau aprašytus v</w:t>
      </w:r>
      <w:r w:rsidRPr="002E7CFA">
        <w:rPr>
          <w:rFonts w:ascii="Times New Roman" w:eastAsia="Calibri" w:hAnsi="Times New Roman" w:cs="Times New Roman"/>
          <w:bCs/>
          <w:color w:val="000000"/>
          <w:sz w:val="20"/>
          <w:szCs w:val="20"/>
          <w:lang w:eastAsia="en-US"/>
        </w:rPr>
        <w:t>ertinimo kriterijus, sąlygas ir tvarką. Nebus taikomi jokie kiti vertinimo kriterijai.</w:t>
      </w:r>
      <w:r w:rsidRPr="002E7CFA">
        <w:rPr>
          <w:rFonts w:ascii="Times New Roman" w:eastAsia="Calibri" w:hAnsi="Times New Roman" w:cs="Times New Roman"/>
          <w:bCs/>
          <w:sz w:val="20"/>
          <w:szCs w:val="20"/>
        </w:rPr>
        <w:t xml:space="preserve"> </w:t>
      </w:r>
    </w:p>
    <w:p w14:paraId="6810DBEC" w14:textId="35C95396" w:rsidR="00C664AF" w:rsidRPr="002E7CFA" w:rsidRDefault="00C664AF" w:rsidP="00C664AF">
      <w:pPr>
        <w:pStyle w:val="Sraopastraipa"/>
        <w:numPr>
          <w:ilvl w:val="1"/>
          <w:numId w:val="26"/>
        </w:numPr>
        <w:tabs>
          <w:tab w:val="left" w:pos="993"/>
        </w:tabs>
        <w:spacing w:after="0" w:line="240" w:lineRule="auto"/>
        <w:ind w:left="0" w:firstLine="567"/>
        <w:jc w:val="both"/>
        <w:rPr>
          <w:rFonts w:ascii="Times New Roman" w:eastAsia="Calibri" w:hAnsi="Times New Roman" w:cs="Times New Roman"/>
          <w:bCs/>
          <w:sz w:val="20"/>
          <w:szCs w:val="20"/>
        </w:rPr>
      </w:pPr>
      <w:r w:rsidRPr="002E7CFA">
        <w:rPr>
          <w:rFonts w:ascii="Times New Roman" w:hAnsi="Times New Roman" w:cs="Times New Roman"/>
          <w:sz w:val="20"/>
          <w:szCs w:val="20"/>
        </w:rPr>
        <w:t>Perkantysis subjektas kiekvienam kokybiniam kriterijui priskiria piniginę vertę. Kokybės piniginė vertė pasiūlymų vertinimo tikslais bus atimama iš tiekėjo pasiūlymo kainos (Eur su PVM) taip gaunant palyginamąją kainą. Sudarant sutartį tiekėjo pasiūlymo kaina Eur be PVM bus lygi pradin</w:t>
      </w:r>
      <w:r w:rsidR="007E7F33" w:rsidRPr="002E7CFA">
        <w:rPr>
          <w:rFonts w:ascii="Times New Roman" w:hAnsi="Times New Roman" w:cs="Times New Roman"/>
          <w:sz w:val="20"/>
          <w:szCs w:val="20"/>
        </w:rPr>
        <w:t>ės</w:t>
      </w:r>
      <w:r w:rsidRPr="002E7CFA">
        <w:rPr>
          <w:rFonts w:ascii="Times New Roman" w:hAnsi="Times New Roman" w:cs="Times New Roman"/>
          <w:sz w:val="20"/>
          <w:szCs w:val="20"/>
        </w:rPr>
        <w:t xml:space="preserve"> sutarties vertei. Palyginamoji kaina (skirta tik pasiūlymų eilei nustatyti) apskaičiuojama iš tiekėjo pasiūlymo kainos (C) atimant pasiūlyto kokybinio kriterijaus (G) piniginę vertę, išreikštą eurais šiame priede nustatyta tvarka:</w:t>
      </w:r>
    </w:p>
    <w:p w14:paraId="69D1D961" w14:textId="77777777" w:rsidR="00C664AF" w:rsidRPr="002E7CFA" w:rsidRDefault="00C664AF" w:rsidP="00C664AF">
      <w:pPr>
        <w:pStyle w:val="Sraopastraipa"/>
        <w:spacing w:after="100" w:afterAutospacing="1" w:line="240" w:lineRule="auto"/>
        <w:ind w:left="360" w:firstLine="936"/>
        <w:rPr>
          <w:rFonts w:ascii="Times New Roman" w:hAnsi="Times New Roman" w:cs="Times New Roman"/>
          <w:b/>
          <w:bCs/>
          <w:sz w:val="20"/>
          <w:szCs w:val="20"/>
        </w:rPr>
      </w:pPr>
    </w:p>
    <w:p w14:paraId="328D469D" w14:textId="77777777" w:rsidR="00C664AF" w:rsidRPr="000F25ED" w:rsidRDefault="00C664AF" w:rsidP="00C664AF">
      <w:pPr>
        <w:pStyle w:val="Sraopastraipa"/>
        <w:spacing w:after="100" w:afterAutospacing="1" w:line="240" w:lineRule="auto"/>
        <w:ind w:left="360" w:firstLine="936"/>
        <w:rPr>
          <w:rFonts w:ascii="Times New Roman" w:hAnsi="Times New Roman" w:cs="Times New Roman"/>
          <w:b/>
          <w:bCs/>
          <w:sz w:val="20"/>
          <w:szCs w:val="20"/>
          <w:vertAlign w:val="subscript"/>
        </w:rPr>
      </w:pPr>
      <w:r w:rsidRPr="002E7CFA">
        <w:rPr>
          <w:rFonts w:ascii="Times New Roman" w:hAnsi="Times New Roman" w:cs="Times New Roman"/>
          <w:b/>
          <w:bCs/>
          <w:sz w:val="20"/>
          <w:szCs w:val="20"/>
        </w:rPr>
        <w:t>S=C – G.</w:t>
      </w:r>
    </w:p>
    <w:p w14:paraId="70DACFD8" w14:textId="77777777" w:rsidR="00C664AF" w:rsidRPr="000F25ED" w:rsidRDefault="00C664AF" w:rsidP="00C664AF">
      <w:pPr>
        <w:pStyle w:val="Sraopastraipa"/>
        <w:tabs>
          <w:tab w:val="left" w:pos="993"/>
        </w:tabs>
        <w:spacing w:after="0" w:line="240" w:lineRule="auto"/>
        <w:ind w:left="567"/>
        <w:jc w:val="both"/>
        <w:rPr>
          <w:rFonts w:ascii="Times New Roman" w:eastAsia="Calibri" w:hAnsi="Times New Roman" w:cs="Times New Roman"/>
          <w:bCs/>
          <w:sz w:val="20"/>
          <w:szCs w:val="20"/>
        </w:rPr>
      </w:pPr>
    </w:p>
    <w:p w14:paraId="1564975E" w14:textId="77777777" w:rsidR="00C664AF" w:rsidRPr="000F25ED" w:rsidRDefault="00C664AF" w:rsidP="00C664AF">
      <w:pPr>
        <w:pStyle w:val="Sraopastraipa"/>
        <w:numPr>
          <w:ilvl w:val="1"/>
          <w:numId w:val="26"/>
        </w:numPr>
        <w:tabs>
          <w:tab w:val="left" w:pos="993"/>
        </w:tabs>
        <w:spacing w:after="0" w:line="240" w:lineRule="auto"/>
        <w:ind w:left="0" w:firstLine="567"/>
        <w:jc w:val="both"/>
        <w:rPr>
          <w:rFonts w:ascii="Times New Roman" w:eastAsia="Calibri" w:hAnsi="Times New Roman" w:cs="Times New Roman"/>
          <w:bCs/>
          <w:sz w:val="20"/>
          <w:szCs w:val="20"/>
        </w:rPr>
      </w:pPr>
      <w:r w:rsidRPr="000F25ED">
        <w:rPr>
          <w:rFonts w:ascii="Times New Roman" w:hAnsi="Times New Roman" w:cs="Times New Roman"/>
          <w:sz w:val="20"/>
          <w:szCs w:val="20"/>
        </w:rPr>
        <w:t>Pasiūlymų vertinimo kriterijai:</w:t>
      </w:r>
    </w:p>
    <w:p w14:paraId="4F0FBB67" w14:textId="77777777" w:rsidR="00C664AF" w:rsidRPr="000F25ED" w:rsidRDefault="00C664AF" w:rsidP="00C664AF">
      <w:pPr>
        <w:pStyle w:val="Sraopastraipa"/>
        <w:numPr>
          <w:ilvl w:val="1"/>
          <w:numId w:val="14"/>
        </w:numPr>
        <w:tabs>
          <w:tab w:val="left" w:pos="993"/>
        </w:tabs>
        <w:spacing w:after="0" w:line="240" w:lineRule="auto"/>
        <w:jc w:val="both"/>
        <w:rPr>
          <w:rFonts w:ascii="Times New Roman" w:eastAsia="Calibri" w:hAnsi="Times New Roman" w:cs="Times New Roman"/>
          <w:b/>
          <w:sz w:val="20"/>
          <w:szCs w:val="20"/>
        </w:rPr>
      </w:pPr>
      <w:r w:rsidRPr="000F25ED">
        <w:rPr>
          <w:rFonts w:ascii="Times New Roman" w:eastAsia="Calibri" w:hAnsi="Times New Roman" w:cs="Times New Roman"/>
          <w:b/>
          <w:sz w:val="20"/>
          <w:szCs w:val="20"/>
        </w:rPr>
        <w:t>Tiekėjo pasiūlymo kaina, C.</w:t>
      </w:r>
    </w:p>
    <w:p w14:paraId="2995387C" w14:textId="36C0E6E5" w:rsidR="00C664AF" w:rsidRPr="000F25ED" w:rsidRDefault="00C664AF" w:rsidP="00C664AF">
      <w:pPr>
        <w:pStyle w:val="Sraopastraipa"/>
        <w:numPr>
          <w:ilvl w:val="1"/>
          <w:numId w:val="14"/>
        </w:numPr>
        <w:tabs>
          <w:tab w:val="left" w:pos="993"/>
        </w:tabs>
        <w:spacing w:after="0" w:line="240" w:lineRule="auto"/>
        <w:jc w:val="both"/>
        <w:rPr>
          <w:rFonts w:ascii="Times New Roman" w:eastAsia="Calibri" w:hAnsi="Times New Roman" w:cs="Times New Roman"/>
          <w:b/>
          <w:bCs/>
          <w:sz w:val="20"/>
          <w:szCs w:val="20"/>
        </w:rPr>
      </w:pPr>
      <w:r w:rsidRPr="000F25ED">
        <w:rPr>
          <w:rFonts w:ascii="Times New Roman" w:eastAsia="Calibri" w:hAnsi="Times New Roman" w:cs="Times New Roman"/>
          <w:b/>
          <w:bCs/>
          <w:sz w:val="20"/>
          <w:szCs w:val="20"/>
          <w:lang w:eastAsia="en-US"/>
        </w:rPr>
        <w:t>Papildomo garantinio aptarnavimo ir priežiūros laikotarpis</w:t>
      </w:r>
      <w:r w:rsidRPr="000F25ED">
        <w:rPr>
          <w:rFonts w:ascii="Times New Roman" w:eastAsia="Calibri" w:hAnsi="Times New Roman" w:cs="Times New Roman"/>
          <w:b/>
          <w:bCs/>
          <w:sz w:val="20"/>
          <w:szCs w:val="20"/>
        </w:rPr>
        <w:t>, mėn.,</w:t>
      </w:r>
    </w:p>
    <w:p w14:paraId="5CA4AD42" w14:textId="42E6A96C" w:rsidR="00C664AF" w:rsidRPr="000F25ED" w:rsidRDefault="00C664AF" w:rsidP="00C664AF">
      <w:pPr>
        <w:tabs>
          <w:tab w:val="left" w:pos="993"/>
        </w:tabs>
        <w:spacing w:after="0" w:line="240" w:lineRule="auto"/>
        <w:jc w:val="both"/>
        <w:rPr>
          <w:rFonts w:ascii="Times New Roman" w:eastAsia="Times New Roman" w:hAnsi="Times New Roman" w:cs="Times New Roman"/>
          <w:sz w:val="20"/>
          <w:szCs w:val="20"/>
          <w:lang w:eastAsia="en-US"/>
        </w:rPr>
      </w:pPr>
      <w:r w:rsidRPr="000F25ED">
        <w:rPr>
          <w:rFonts w:ascii="Times New Roman" w:eastAsia="Calibri" w:hAnsi="Times New Roman" w:cs="Times New Roman"/>
          <w:sz w:val="20"/>
          <w:szCs w:val="20"/>
          <w:lang w:eastAsia="en-US"/>
        </w:rPr>
        <w:t xml:space="preserve">Papildomas garantinis aptarnavimas ir priežiūra apima </w:t>
      </w:r>
      <w:r w:rsidRPr="000F25ED">
        <w:rPr>
          <w:rFonts w:ascii="Times New Roman" w:hAnsi="Times New Roman" w:cs="Times New Roman"/>
          <w:sz w:val="20"/>
          <w:szCs w:val="20"/>
        </w:rPr>
        <w:t>variklių, siurblių bei kitų mechanizmų, turinčių judančias dalis, techninį aptarnavimą. Papildomo g</w:t>
      </w:r>
      <w:r w:rsidRPr="000F25ED">
        <w:rPr>
          <w:rFonts w:ascii="Times New Roman" w:eastAsia="Times New Roman" w:hAnsi="Times New Roman" w:cs="Times New Roman"/>
          <w:sz w:val="20"/>
          <w:szCs w:val="20"/>
          <w:lang w:eastAsia="en-US"/>
        </w:rPr>
        <w:t xml:space="preserve">arantinio aptarnavimo ir priežiūros laikotarpis mėnesiais (kuris prasidėtų pasibaigus privalomam garantinio aptarnavimo ir priežiūros laikotarpiui – tiekėjo suteikiamas papildomas garantinis aptarnavimo ir priežiūros laikotarpis. </w:t>
      </w:r>
    </w:p>
    <w:p w14:paraId="3497B05E" w14:textId="77777777" w:rsidR="00C664AF" w:rsidRPr="000F25ED" w:rsidRDefault="00C664AF" w:rsidP="00C664AF">
      <w:pPr>
        <w:tabs>
          <w:tab w:val="left" w:pos="993"/>
        </w:tabs>
        <w:spacing w:after="0" w:line="240" w:lineRule="auto"/>
        <w:jc w:val="both"/>
        <w:rPr>
          <w:rFonts w:ascii="Times New Roman" w:eastAsia="Times New Roman" w:hAnsi="Times New Roman" w:cs="Times New Roman"/>
          <w:sz w:val="20"/>
          <w:szCs w:val="20"/>
          <w:lang w:eastAsia="en-US"/>
        </w:rPr>
      </w:pPr>
      <w:r w:rsidRPr="000F25ED">
        <w:rPr>
          <w:rFonts w:ascii="Times New Roman" w:eastAsia="Times New Roman" w:hAnsi="Times New Roman" w:cs="Times New Roman"/>
          <w:sz w:val="20"/>
          <w:szCs w:val="20"/>
          <w:lang w:eastAsia="en-US"/>
        </w:rPr>
        <w:t xml:space="preserve">Tiekėjai gali siūlyti papildomą garantinio aptarnavimo ir priežiūros laikotarpį, išreikštą mėnesiais, kuris bus vertinamas atimant atitinkamą piniginę vertę iš pasiūlymo kainos palyginamajai kainai nustatyti (sudarant pasiūlymų eilę ir nustatant laimėjusį pasiūlymą). Tiekėjo nurodytas papildomas garantinio aptarnavimo ir priežiūros laikotarpis gali būti ir ilgesnis, tačiau bus vertinamas tik maksimalus papildomas garantinio aptarnavimo ir priežiūros laikotarpis – 12 mėnesių. </w:t>
      </w:r>
    </w:p>
    <w:p w14:paraId="3A55D580" w14:textId="3E8EFC42" w:rsidR="00C664AF" w:rsidRPr="000F25ED" w:rsidRDefault="00C664AF" w:rsidP="00C664AF">
      <w:pPr>
        <w:tabs>
          <w:tab w:val="left" w:pos="993"/>
        </w:tabs>
        <w:spacing w:after="0" w:line="240" w:lineRule="auto"/>
        <w:jc w:val="both"/>
        <w:rPr>
          <w:rFonts w:ascii="Times New Roman" w:eastAsia="Calibri" w:hAnsi="Times New Roman" w:cs="Times New Roman"/>
          <w:sz w:val="20"/>
          <w:szCs w:val="20"/>
          <w:lang w:eastAsia="en-US"/>
        </w:rPr>
      </w:pPr>
      <w:r w:rsidRPr="000F25ED">
        <w:rPr>
          <w:rFonts w:ascii="Times New Roman" w:eastAsia="Times New Roman" w:hAnsi="Times New Roman" w:cs="Times New Roman"/>
          <w:sz w:val="20"/>
          <w:szCs w:val="20"/>
          <w:lang w:eastAsia="en-US"/>
        </w:rPr>
        <w:t xml:space="preserve">Po privalomo garantinio aptarnavimo ir priežiūros laikotarpio tiekėjas įsipareigos pasiūlyme pasiūlytu papildomu laikotarpiu užtikrinti </w:t>
      </w:r>
      <w:r w:rsidRPr="000F25ED">
        <w:rPr>
          <w:rFonts w:ascii="Times New Roman" w:hAnsi="Times New Roman" w:cs="Times New Roman"/>
          <w:sz w:val="20"/>
          <w:szCs w:val="20"/>
        </w:rPr>
        <w:t>variklių, siurblių bei kitų mechanizmų, turinčių judančias dalis, techninį aptarnavimą, t. y.</w:t>
      </w:r>
      <w:r w:rsidRPr="000F25ED">
        <w:rPr>
          <w:rFonts w:ascii="Times New Roman" w:eastAsia="Calibri" w:hAnsi="Times New Roman" w:cs="Times New Roman"/>
          <w:sz w:val="20"/>
          <w:szCs w:val="20"/>
          <w:lang w:eastAsia="en-US"/>
        </w:rPr>
        <w:t xml:space="preserve"> garantinį aptarnavimą ir priežiūrą.</w:t>
      </w:r>
    </w:p>
    <w:p w14:paraId="09EC50B1" w14:textId="77777777" w:rsidR="00C664AF" w:rsidRPr="000F25ED" w:rsidRDefault="00C664AF" w:rsidP="00C664AF">
      <w:pPr>
        <w:tabs>
          <w:tab w:val="left" w:pos="993"/>
        </w:tabs>
        <w:spacing w:after="0" w:line="240" w:lineRule="auto"/>
        <w:jc w:val="both"/>
        <w:rPr>
          <w:rFonts w:ascii="Times New Roman" w:eastAsia="Calibri" w:hAnsi="Times New Roman" w:cs="Times New Roman"/>
          <w:bCs/>
          <w:sz w:val="20"/>
          <w:szCs w:val="20"/>
        </w:rPr>
      </w:pPr>
      <w:r w:rsidRPr="000F25ED">
        <w:rPr>
          <w:rFonts w:ascii="Times New Roman" w:eastAsia="Calibri" w:hAnsi="Times New Roman" w:cs="Times New Roman"/>
          <w:bCs/>
          <w:sz w:val="20"/>
          <w:szCs w:val="20"/>
        </w:rPr>
        <w:t>Jeigu tiekėjas nepasiūlys kriterijaus G, tas kriterijus bus prilyginamas 0 Eurų.</w:t>
      </w:r>
    </w:p>
    <w:p w14:paraId="49E04AD3" w14:textId="77777777" w:rsidR="00C664AF" w:rsidRPr="000F25ED" w:rsidRDefault="00C664AF" w:rsidP="00C664AF">
      <w:pPr>
        <w:tabs>
          <w:tab w:val="left" w:pos="993"/>
        </w:tabs>
        <w:spacing w:after="0" w:line="240" w:lineRule="auto"/>
        <w:jc w:val="both"/>
        <w:rPr>
          <w:rFonts w:ascii="Times New Roman" w:eastAsia="Calibri" w:hAnsi="Times New Roman" w:cs="Times New Roman"/>
          <w:bCs/>
          <w:sz w:val="20"/>
          <w:szCs w:val="20"/>
        </w:rPr>
      </w:pPr>
      <w:r w:rsidRPr="000F25ED">
        <w:rPr>
          <w:rFonts w:ascii="Times New Roman" w:eastAsia="Calibri" w:hAnsi="Times New Roman" w:cs="Times New Roman"/>
          <w:bCs/>
          <w:sz w:val="20"/>
          <w:szCs w:val="20"/>
        </w:rPr>
        <w:t>Siūlomo papildomo garantinio aptarnavimo ir priežiūros laikotarpio išraiška pinigine verte:</w:t>
      </w:r>
    </w:p>
    <w:tbl>
      <w:tblPr>
        <w:tblW w:w="10201" w:type="dxa"/>
        <w:tblLook w:val="04A0" w:firstRow="1" w:lastRow="0" w:firstColumn="1" w:lastColumn="0" w:noHBand="0" w:noVBand="1"/>
      </w:tblPr>
      <w:tblGrid>
        <w:gridCol w:w="1218"/>
        <w:gridCol w:w="4731"/>
        <w:gridCol w:w="4252"/>
      </w:tblGrid>
      <w:tr w:rsidR="00C664AF" w:rsidRPr="000F25ED" w14:paraId="4F4B6254" w14:textId="77777777" w:rsidTr="009A36AC">
        <w:trPr>
          <w:trHeight w:val="236"/>
        </w:trPr>
        <w:tc>
          <w:tcPr>
            <w:tcW w:w="1218" w:type="dxa"/>
            <w:tcBorders>
              <w:top w:val="single" w:sz="4" w:space="0" w:color="000000"/>
              <w:left w:val="single" w:sz="4" w:space="0" w:color="000000"/>
              <w:bottom w:val="single" w:sz="4" w:space="0" w:color="000000"/>
              <w:right w:val="single" w:sz="4" w:space="0" w:color="000000"/>
            </w:tcBorders>
            <w:vAlign w:val="center"/>
            <w:hideMark/>
          </w:tcPr>
          <w:p w14:paraId="3CA36728" w14:textId="77777777" w:rsidR="00C664AF" w:rsidRPr="000F25ED" w:rsidRDefault="00C664AF" w:rsidP="009A36AC">
            <w:pPr>
              <w:spacing w:after="0" w:line="240" w:lineRule="auto"/>
              <w:jc w:val="both"/>
              <w:rPr>
                <w:rFonts w:ascii="Times New Roman" w:eastAsia="Calibri" w:hAnsi="Times New Roman" w:cs="Times New Roman"/>
                <w:b/>
                <w:bCs/>
                <w:sz w:val="20"/>
                <w:szCs w:val="20"/>
                <w:lang w:eastAsia="en-US"/>
              </w:rPr>
            </w:pPr>
            <w:r w:rsidRPr="000F25ED">
              <w:rPr>
                <w:rFonts w:ascii="Times New Roman" w:eastAsia="Calibri" w:hAnsi="Times New Roman" w:cs="Times New Roman"/>
                <w:b/>
                <w:bCs/>
                <w:sz w:val="20"/>
                <w:szCs w:val="20"/>
                <w:lang w:eastAsia="en-US"/>
              </w:rPr>
              <w:t>Eil. Nr.</w:t>
            </w:r>
          </w:p>
        </w:tc>
        <w:tc>
          <w:tcPr>
            <w:tcW w:w="4731" w:type="dxa"/>
            <w:tcBorders>
              <w:top w:val="single" w:sz="4" w:space="0" w:color="000000"/>
              <w:left w:val="single" w:sz="4" w:space="0" w:color="000000"/>
              <w:bottom w:val="single" w:sz="4" w:space="0" w:color="000000"/>
              <w:right w:val="single" w:sz="4" w:space="0" w:color="000000"/>
            </w:tcBorders>
            <w:hideMark/>
          </w:tcPr>
          <w:p w14:paraId="63B92F96" w14:textId="77777777" w:rsidR="00C664AF" w:rsidRPr="000F25ED" w:rsidRDefault="00C664AF" w:rsidP="009A36AC">
            <w:pPr>
              <w:spacing w:after="0" w:line="240" w:lineRule="auto"/>
              <w:jc w:val="center"/>
              <w:rPr>
                <w:rFonts w:ascii="Times New Roman" w:eastAsia="Calibri" w:hAnsi="Times New Roman" w:cs="Times New Roman"/>
                <w:b/>
                <w:bCs/>
                <w:iCs/>
                <w:sz w:val="20"/>
                <w:szCs w:val="20"/>
                <w:lang w:eastAsia="en-US"/>
              </w:rPr>
            </w:pPr>
            <w:r w:rsidRPr="000F25ED">
              <w:rPr>
                <w:rFonts w:ascii="Times New Roman" w:eastAsia="Calibri" w:hAnsi="Times New Roman" w:cs="Times New Roman"/>
                <w:b/>
                <w:bCs/>
                <w:sz w:val="20"/>
                <w:szCs w:val="20"/>
                <w:lang w:eastAsia="en-US"/>
              </w:rPr>
              <w:t>Papildomo garantinio aptarnavimo ir priežiūros laikotarpis, mėn. (G)</w:t>
            </w:r>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52638753" w14:textId="77777777" w:rsidR="00C664AF" w:rsidRPr="000F25ED" w:rsidRDefault="00C664AF" w:rsidP="009A36AC">
            <w:pPr>
              <w:spacing w:after="0" w:line="240" w:lineRule="auto"/>
              <w:ind w:left="360"/>
              <w:jc w:val="both"/>
              <w:rPr>
                <w:rFonts w:ascii="Times New Roman" w:eastAsia="Calibri" w:hAnsi="Times New Roman" w:cs="Times New Roman"/>
                <w:b/>
                <w:bCs/>
                <w:sz w:val="20"/>
                <w:szCs w:val="20"/>
                <w:lang w:eastAsia="en-US"/>
              </w:rPr>
            </w:pPr>
            <w:r w:rsidRPr="000F25ED">
              <w:rPr>
                <w:rFonts w:ascii="Times New Roman" w:eastAsia="Calibri" w:hAnsi="Times New Roman" w:cs="Times New Roman"/>
                <w:b/>
                <w:bCs/>
                <w:sz w:val="20"/>
                <w:szCs w:val="20"/>
                <w:lang w:eastAsia="en-US"/>
              </w:rPr>
              <w:t>Kriterijaus piniginė vertė</w:t>
            </w:r>
          </w:p>
        </w:tc>
      </w:tr>
      <w:tr w:rsidR="005E7ABD" w:rsidRPr="000F25ED" w14:paraId="369CA3BF" w14:textId="77777777" w:rsidTr="009A36AC">
        <w:trPr>
          <w:trHeight w:val="236"/>
        </w:trPr>
        <w:tc>
          <w:tcPr>
            <w:tcW w:w="1218" w:type="dxa"/>
            <w:tcBorders>
              <w:top w:val="single" w:sz="4" w:space="0" w:color="000000"/>
              <w:left w:val="single" w:sz="4" w:space="0" w:color="000000"/>
              <w:bottom w:val="single" w:sz="4" w:space="0" w:color="000000"/>
              <w:right w:val="single" w:sz="4" w:space="0" w:color="000000"/>
            </w:tcBorders>
            <w:vAlign w:val="center"/>
            <w:hideMark/>
          </w:tcPr>
          <w:p w14:paraId="1A080EEE" w14:textId="77777777" w:rsidR="005E7ABD" w:rsidRPr="000F25ED" w:rsidRDefault="005E7ABD" w:rsidP="005E7ABD">
            <w:pPr>
              <w:spacing w:after="0" w:line="240" w:lineRule="auto"/>
              <w:ind w:left="360"/>
              <w:jc w:val="both"/>
              <w:rPr>
                <w:rFonts w:ascii="Times New Roman" w:eastAsia="Calibri" w:hAnsi="Times New Roman" w:cs="Times New Roman"/>
                <w:sz w:val="20"/>
                <w:szCs w:val="20"/>
                <w:lang w:eastAsia="en-US"/>
              </w:rPr>
            </w:pPr>
            <w:r w:rsidRPr="000F25ED">
              <w:rPr>
                <w:rFonts w:ascii="Times New Roman" w:eastAsia="Calibri" w:hAnsi="Times New Roman" w:cs="Times New Roman"/>
                <w:sz w:val="20"/>
                <w:szCs w:val="20"/>
                <w:lang w:eastAsia="en-US"/>
              </w:rPr>
              <w:t>1.</w:t>
            </w:r>
          </w:p>
        </w:tc>
        <w:tc>
          <w:tcPr>
            <w:tcW w:w="4731" w:type="dxa"/>
            <w:tcBorders>
              <w:top w:val="single" w:sz="4" w:space="0" w:color="000000"/>
              <w:left w:val="single" w:sz="4" w:space="0" w:color="000000"/>
              <w:bottom w:val="single" w:sz="4" w:space="0" w:color="000000"/>
              <w:right w:val="single" w:sz="4" w:space="0" w:color="000000"/>
            </w:tcBorders>
            <w:hideMark/>
          </w:tcPr>
          <w:p w14:paraId="42316ED7" w14:textId="77777777" w:rsidR="005E7ABD" w:rsidRPr="000F25ED" w:rsidRDefault="005E7ABD" w:rsidP="005E7ABD">
            <w:pPr>
              <w:spacing w:after="0" w:line="240" w:lineRule="auto"/>
              <w:ind w:left="360"/>
              <w:jc w:val="both"/>
              <w:rPr>
                <w:rFonts w:ascii="Times New Roman" w:eastAsia="Calibri" w:hAnsi="Times New Roman" w:cs="Times New Roman"/>
                <w:i/>
                <w:iCs/>
                <w:sz w:val="20"/>
                <w:szCs w:val="20"/>
                <w:vertAlign w:val="subscript"/>
                <w:lang w:eastAsia="en-US"/>
              </w:rPr>
            </w:pPr>
            <w:r w:rsidRPr="000F25ED">
              <w:rPr>
                <w:rFonts w:ascii="Times New Roman" w:eastAsia="Calibri" w:hAnsi="Times New Roman" w:cs="Times New Roman"/>
                <w:iCs/>
                <w:sz w:val="20"/>
                <w:szCs w:val="20"/>
                <w:lang w:eastAsia="en-US"/>
              </w:rPr>
              <w:t>1 mėn.</w:t>
            </w:r>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7D7618A6" w14:textId="3E374A57" w:rsidR="005E7ABD" w:rsidRPr="000F25ED" w:rsidRDefault="005E7ABD"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2 000</w:t>
            </w:r>
            <w:r w:rsidRPr="000F25ED">
              <w:rPr>
                <w:rFonts w:ascii="Times New Roman" w:eastAsia="Calibri" w:hAnsi="Times New Roman" w:cs="Times New Roman"/>
                <w:sz w:val="20"/>
                <w:szCs w:val="20"/>
                <w:lang w:eastAsia="en-US"/>
              </w:rPr>
              <w:t>,00 Eur</w:t>
            </w:r>
          </w:p>
        </w:tc>
      </w:tr>
      <w:tr w:rsidR="005E7ABD" w:rsidRPr="000F25ED" w14:paraId="1E53A063" w14:textId="77777777" w:rsidTr="009A36AC">
        <w:trPr>
          <w:trHeight w:val="271"/>
        </w:trPr>
        <w:tc>
          <w:tcPr>
            <w:tcW w:w="1218" w:type="dxa"/>
            <w:tcBorders>
              <w:top w:val="single" w:sz="4" w:space="0" w:color="000000"/>
              <w:left w:val="single" w:sz="4" w:space="0" w:color="000000"/>
              <w:bottom w:val="single" w:sz="4" w:space="0" w:color="000000"/>
              <w:right w:val="single" w:sz="4" w:space="0" w:color="000000"/>
            </w:tcBorders>
            <w:vAlign w:val="center"/>
          </w:tcPr>
          <w:p w14:paraId="3242B193" w14:textId="77777777" w:rsidR="005E7ABD" w:rsidRPr="000F25ED" w:rsidRDefault="005E7ABD" w:rsidP="005E7ABD">
            <w:pPr>
              <w:pStyle w:val="Sraopastraipa"/>
              <w:spacing w:after="0" w:line="240" w:lineRule="auto"/>
              <w:ind w:left="360"/>
              <w:jc w:val="both"/>
              <w:rPr>
                <w:rFonts w:ascii="Times New Roman" w:eastAsia="Calibri" w:hAnsi="Times New Roman" w:cs="Times New Roman"/>
                <w:sz w:val="20"/>
                <w:szCs w:val="20"/>
                <w:lang w:eastAsia="en-US"/>
              </w:rPr>
            </w:pPr>
            <w:r w:rsidRPr="000F25ED">
              <w:rPr>
                <w:rFonts w:ascii="Times New Roman" w:eastAsia="Calibri" w:hAnsi="Times New Roman" w:cs="Times New Roman"/>
                <w:sz w:val="20"/>
                <w:szCs w:val="20"/>
                <w:lang w:eastAsia="en-US"/>
              </w:rPr>
              <w:t>2.</w:t>
            </w:r>
          </w:p>
        </w:tc>
        <w:tc>
          <w:tcPr>
            <w:tcW w:w="4731" w:type="dxa"/>
            <w:tcBorders>
              <w:top w:val="single" w:sz="4" w:space="0" w:color="000000"/>
              <w:left w:val="single" w:sz="4" w:space="0" w:color="000000"/>
              <w:bottom w:val="single" w:sz="4" w:space="0" w:color="000000"/>
              <w:right w:val="single" w:sz="4" w:space="0" w:color="000000"/>
            </w:tcBorders>
          </w:tcPr>
          <w:p w14:paraId="43A3306A" w14:textId="77777777" w:rsidR="005E7ABD" w:rsidRPr="000F25ED" w:rsidRDefault="005E7ABD" w:rsidP="005E7ABD">
            <w:pPr>
              <w:spacing w:after="0" w:line="240" w:lineRule="auto"/>
              <w:ind w:left="360"/>
              <w:jc w:val="both"/>
              <w:rPr>
                <w:rFonts w:ascii="Times New Roman" w:eastAsia="Calibri" w:hAnsi="Times New Roman" w:cs="Times New Roman"/>
                <w:iCs/>
                <w:sz w:val="20"/>
                <w:szCs w:val="20"/>
                <w:lang w:eastAsia="en-US"/>
              </w:rPr>
            </w:pPr>
            <w:r w:rsidRPr="000F25ED">
              <w:rPr>
                <w:rFonts w:ascii="Times New Roman" w:eastAsia="Calibri" w:hAnsi="Times New Roman" w:cs="Times New Roman"/>
                <w:iCs/>
                <w:sz w:val="20"/>
                <w:szCs w:val="20"/>
                <w:lang w:eastAsia="en-US"/>
              </w:rPr>
              <w:t>2 mėn.</w:t>
            </w:r>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66852E71" w14:textId="29121CD1" w:rsidR="005E7ABD" w:rsidRPr="000F25ED" w:rsidRDefault="005E7ABD"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4</w:t>
            </w:r>
            <w:r w:rsidRPr="000F25ED">
              <w:rPr>
                <w:rFonts w:ascii="Times New Roman" w:eastAsia="Calibri" w:hAnsi="Times New Roman" w:cs="Times New Roman"/>
                <w:sz w:val="20"/>
                <w:szCs w:val="20"/>
                <w:lang w:eastAsia="en-US"/>
              </w:rPr>
              <w:t xml:space="preserve"> 000,00 Eur</w:t>
            </w:r>
          </w:p>
        </w:tc>
      </w:tr>
      <w:tr w:rsidR="005E7ABD" w:rsidRPr="00F51FB5" w14:paraId="3BE4B0DB" w14:textId="77777777" w:rsidTr="009A36AC">
        <w:trPr>
          <w:trHeight w:val="288"/>
        </w:trPr>
        <w:tc>
          <w:tcPr>
            <w:tcW w:w="1218" w:type="dxa"/>
            <w:tcBorders>
              <w:top w:val="single" w:sz="4" w:space="0" w:color="000000"/>
              <w:left w:val="single" w:sz="4" w:space="0" w:color="000000"/>
              <w:bottom w:val="single" w:sz="4" w:space="0" w:color="000000"/>
              <w:right w:val="single" w:sz="4" w:space="0" w:color="000000"/>
            </w:tcBorders>
            <w:vAlign w:val="center"/>
          </w:tcPr>
          <w:p w14:paraId="093CA8B2" w14:textId="77777777" w:rsidR="005E7ABD" w:rsidRPr="000F25ED" w:rsidRDefault="005E7ABD" w:rsidP="005E7ABD">
            <w:pPr>
              <w:spacing w:after="0" w:line="240" w:lineRule="auto"/>
              <w:ind w:left="360"/>
              <w:jc w:val="both"/>
              <w:rPr>
                <w:rFonts w:ascii="Times New Roman" w:eastAsia="Calibri" w:hAnsi="Times New Roman" w:cs="Times New Roman"/>
                <w:sz w:val="20"/>
                <w:szCs w:val="20"/>
                <w:lang w:eastAsia="en-US"/>
              </w:rPr>
            </w:pPr>
            <w:r w:rsidRPr="000F25ED">
              <w:rPr>
                <w:rFonts w:ascii="Times New Roman" w:eastAsia="Calibri" w:hAnsi="Times New Roman" w:cs="Times New Roman"/>
                <w:sz w:val="20"/>
                <w:szCs w:val="20"/>
                <w:lang w:eastAsia="en-US"/>
              </w:rPr>
              <w:t>3.</w:t>
            </w:r>
          </w:p>
        </w:tc>
        <w:tc>
          <w:tcPr>
            <w:tcW w:w="4731" w:type="dxa"/>
            <w:tcBorders>
              <w:top w:val="single" w:sz="4" w:space="0" w:color="000000"/>
              <w:left w:val="single" w:sz="4" w:space="0" w:color="000000"/>
              <w:bottom w:val="single" w:sz="4" w:space="0" w:color="000000"/>
              <w:right w:val="single" w:sz="4" w:space="0" w:color="000000"/>
            </w:tcBorders>
          </w:tcPr>
          <w:p w14:paraId="77206703" w14:textId="77777777" w:rsidR="005E7ABD" w:rsidRPr="000F25ED" w:rsidRDefault="005E7ABD" w:rsidP="005E7ABD">
            <w:pPr>
              <w:spacing w:after="0" w:line="240" w:lineRule="auto"/>
              <w:ind w:left="360"/>
              <w:jc w:val="both"/>
              <w:rPr>
                <w:rFonts w:ascii="Times New Roman" w:eastAsia="Calibri" w:hAnsi="Times New Roman" w:cs="Times New Roman"/>
                <w:iCs/>
                <w:sz w:val="20"/>
                <w:szCs w:val="20"/>
                <w:lang w:eastAsia="en-US"/>
              </w:rPr>
            </w:pPr>
            <w:r w:rsidRPr="000F25ED">
              <w:rPr>
                <w:rFonts w:ascii="Times New Roman" w:eastAsia="Calibri" w:hAnsi="Times New Roman" w:cs="Times New Roman"/>
                <w:iCs/>
                <w:sz w:val="20"/>
                <w:szCs w:val="20"/>
                <w:lang w:eastAsia="en-US"/>
              </w:rPr>
              <w:t>3 mėn.</w:t>
            </w:r>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311CE0B1" w14:textId="07962D3F"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6 0</w:t>
            </w:r>
            <w:r w:rsidRPr="000F25ED">
              <w:rPr>
                <w:rFonts w:ascii="Times New Roman" w:eastAsia="Calibri" w:hAnsi="Times New Roman" w:cs="Times New Roman"/>
                <w:sz w:val="20"/>
                <w:szCs w:val="20"/>
                <w:lang w:eastAsia="en-US"/>
              </w:rPr>
              <w:t>00,00 Eur</w:t>
            </w:r>
          </w:p>
        </w:tc>
      </w:tr>
      <w:tr w:rsidR="005E7ABD" w:rsidRPr="00F51FB5" w14:paraId="3DB808D0" w14:textId="77777777" w:rsidTr="009A36AC">
        <w:trPr>
          <w:trHeight w:val="265"/>
        </w:trPr>
        <w:tc>
          <w:tcPr>
            <w:tcW w:w="1218" w:type="dxa"/>
            <w:tcBorders>
              <w:top w:val="single" w:sz="4" w:space="0" w:color="000000"/>
              <w:left w:val="single" w:sz="4" w:space="0" w:color="000000"/>
              <w:bottom w:val="single" w:sz="4" w:space="0" w:color="000000"/>
              <w:right w:val="single" w:sz="4" w:space="0" w:color="000000"/>
            </w:tcBorders>
            <w:vAlign w:val="center"/>
          </w:tcPr>
          <w:p w14:paraId="4F619122" w14:textId="77777777"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sidRPr="00F51FB5">
              <w:rPr>
                <w:rFonts w:ascii="Times New Roman" w:eastAsia="Calibri" w:hAnsi="Times New Roman" w:cs="Times New Roman"/>
                <w:sz w:val="20"/>
                <w:szCs w:val="20"/>
                <w:lang w:eastAsia="en-US"/>
              </w:rPr>
              <w:t>4.</w:t>
            </w:r>
          </w:p>
        </w:tc>
        <w:tc>
          <w:tcPr>
            <w:tcW w:w="4731" w:type="dxa"/>
            <w:tcBorders>
              <w:top w:val="single" w:sz="4" w:space="0" w:color="000000"/>
              <w:left w:val="single" w:sz="4" w:space="0" w:color="000000"/>
              <w:bottom w:val="single" w:sz="4" w:space="0" w:color="000000"/>
              <w:right w:val="single" w:sz="4" w:space="0" w:color="000000"/>
            </w:tcBorders>
          </w:tcPr>
          <w:p w14:paraId="6D099B71" w14:textId="77777777" w:rsidR="005E7ABD" w:rsidRPr="00F51FB5" w:rsidRDefault="005E7ABD" w:rsidP="005E7ABD">
            <w:pPr>
              <w:spacing w:after="0" w:line="240" w:lineRule="auto"/>
              <w:ind w:left="360"/>
              <w:jc w:val="both"/>
              <w:rPr>
                <w:rFonts w:ascii="Times New Roman" w:eastAsia="Calibri" w:hAnsi="Times New Roman" w:cs="Times New Roman"/>
                <w:iCs/>
                <w:sz w:val="20"/>
                <w:szCs w:val="20"/>
                <w:lang w:eastAsia="en-US"/>
              </w:rPr>
            </w:pPr>
            <w:r w:rsidRPr="00F51FB5">
              <w:rPr>
                <w:rFonts w:ascii="Times New Roman" w:eastAsia="Calibri" w:hAnsi="Times New Roman" w:cs="Times New Roman"/>
                <w:iCs/>
                <w:sz w:val="20"/>
                <w:szCs w:val="20"/>
                <w:lang w:eastAsia="en-US"/>
              </w:rPr>
              <w:t>4 mėn.</w:t>
            </w:r>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249D32F1" w14:textId="20EB3E1E"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 xml:space="preserve">8 </w:t>
            </w:r>
            <w:r w:rsidRPr="00F51FB5">
              <w:rPr>
                <w:rFonts w:ascii="Times New Roman" w:eastAsia="Calibri" w:hAnsi="Times New Roman" w:cs="Times New Roman"/>
                <w:sz w:val="20"/>
                <w:szCs w:val="20"/>
                <w:lang w:eastAsia="en-US"/>
              </w:rPr>
              <w:t>000,00 Eur</w:t>
            </w:r>
          </w:p>
        </w:tc>
      </w:tr>
      <w:tr w:rsidR="005E7ABD" w:rsidRPr="00F51FB5" w14:paraId="5982DC4E" w14:textId="77777777" w:rsidTr="009A36AC">
        <w:trPr>
          <w:trHeight w:val="265"/>
        </w:trPr>
        <w:tc>
          <w:tcPr>
            <w:tcW w:w="1218" w:type="dxa"/>
            <w:tcBorders>
              <w:top w:val="single" w:sz="4" w:space="0" w:color="000000"/>
              <w:left w:val="single" w:sz="4" w:space="0" w:color="000000"/>
              <w:bottom w:val="single" w:sz="4" w:space="0" w:color="000000"/>
              <w:right w:val="single" w:sz="4" w:space="0" w:color="000000"/>
            </w:tcBorders>
            <w:vAlign w:val="center"/>
          </w:tcPr>
          <w:p w14:paraId="5836F56B" w14:textId="77777777"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sidRPr="00F51FB5">
              <w:rPr>
                <w:rFonts w:ascii="Times New Roman" w:eastAsia="Calibri" w:hAnsi="Times New Roman" w:cs="Times New Roman"/>
                <w:sz w:val="20"/>
                <w:szCs w:val="20"/>
                <w:lang w:eastAsia="en-US"/>
              </w:rPr>
              <w:t>5.</w:t>
            </w:r>
          </w:p>
        </w:tc>
        <w:tc>
          <w:tcPr>
            <w:tcW w:w="4731" w:type="dxa"/>
            <w:tcBorders>
              <w:top w:val="single" w:sz="4" w:space="0" w:color="000000"/>
              <w:left w:val="single" w:sz="4" w:space="0" w:color="000000"/>
              <w:bottom w:val="single" w:sz="4" w:space="0" w:color="000000"/>
              <w:right w:val="single" w:sz="4" w:space="0" w:color="000000"/>
            </w:tcBorders>
          </w:tcPr>
          <w:p w14:paraId="4F71EC40" w14:textId="77777777" w:rsidR="005E7ABD" w:rsidRPr="00F51FB5" w:rsidRDefault="005E7ABD" w:rsidP="005E7ABD">
            <w:pPr>
              <w:spacing w:after="0" w:line="240" w:lineRule="auto"/>
              <w:ind w:left="360"/>
              <w:jc w:val="both"/>
              <w:rPr>
                <w:rFonts w:ascii="Times New Roman" w:eastAsia="Calibri" w:hAnsi="Times New Roman" w:cs="Times New Roman"/>
                <w:iCs/>
                <w:sz w:val="20"/>
                <w:szCs w:val="20"/>
                <w:lang w:eastAsia="en-US"/>
              </w:rPr>
            </w:pPr>
            <w:r w:rsidRPr="00F51FB5">
              <w:rPr>
                <w:rFonts w:ascii="Times New Roman" w:eastAsia="Calibri" w:hAnsi="Times New Roman" w:cs="Times New Roman"/>
                <w:iCs/>
                <w:sz w:val="20"/>
                <w:szCs w:val="20"/>
                <w:lang w:eastAsia="en-US"/>
              </w:rPr>
              <w:t>5 mėn.</w:t>
            </w:r>
          </w:p>
        </w:tc>
        <w:tc>
          <w:tcPr>
            <w:tcW w:w="4252" w:type="dxa"/>
            <w:tcBorders>
              <w:top w:val="single" w:sz="4" w:space="0" w:color="000000"/>
              <w:left w:val="single" w:sz="4" w:space="0" w:color="000000"/>
              <w:bottom w:val="single" w:sz="4" w:space="0" w:color="000000"/>
              <w:right w:val="single" w:sz="4" w:space="0" w:color="000000"/>
            </w:tcBorders>
            <w:vAlign w:val="center"/>
          </w:tcPr>
          <w:p w14:paraId="6081400B" w14:textId="4711B799"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10</w:t>
            </w:r>
            <w:r w:rsidRPr="00F51FB5">
              <w:rPr>
                <w:rFonts w:ascii="Times New Roman" w:eastAsia="Calibri" w:hAnsi="Times New Roman" w:cs="Times New Roman"/>
                <w:sz w:val="20"/>
                <w:szCs w:val="20"/>
                <w:lang w:eastAsia="en-US"/>
              </w:rPr>
              <w:t> </w:t>
            </w:r>
            <w:r>
              <w:rPr>
                <w:rFonts w:ascii="Times New Roman" w:eastAsia="Calibri" w:hAnsi="Times New Roman" w:cs="Times New Roman"/>
                <w:sz w:val="20"/>
                <w:szCs w:val="20"/>
                <w:lang w:eastAsia="en-US"/>
              </w:rPr>
              <w:t>0</w:t>
            </w:r>
            <w:r w:rsidRPr="00F51FB5">
              <w:rPr>
                <w:rFonts w:ascii="Times New Roman" w:eastAsia="Calibri" w:hAnsi="Times New Roman" w:cs="Times New Roman"/>
                <w:sz w:val="20"/>
                <w:szCs w:val="20"/>
                <w:lang w:eastAsia="en-US"/>
              </w:rPr>
              <w:t>00,00 Eur</w:t>
            </w:r>
          </w:p>
        </w:tc>
      </w:tr>
      <w:tr w:rsidR="005E7ABD" w:rsidRPr="00F51FB5" w14:paraId="1BC1B6A1" w14:textId="77777777" w:rsidTr="009A36AC">
        <w:trPr>
          <w:trHeight w:val="265"/>
        </w:trPr>
        <w:tc>
          <w:tcPr>
            <w:tcW w:w="1218" w:type="dxa"/>
            <w:tcBorders>
              <w:top w:val="single" w:sz="4" w:space="0" w:color="000000"/>
              <w:left w:val="single" w:sz="4" w:space="0" w:color="000000"/>
              <w:bottom w:val="single" w:sz="4" w:space="0" w:color="000000"/>
              <w:right w:val="single" w:sz="4" w:space="0" w:color="000000"/>
            </w:tcBorders>
            <w:vAlign w:val="center"/>
          </w:tcPr>
          <w:p w14:paraId="0C4A9546" w14:textId="77777777"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sidRPr="00F51FB5">
              <w:rPr>
                <w:rFonts w:ascii="Times New Roman" w:eastAsia="Calibri" w:hAnsi="Times New Roman" w:cs="Times New Roman"/>
                <w:sz w:val="20"/>
                <w:szCs w:val="20"/>
                <w:lang w:eastAsia="en-US"/>
              </w:rPr>
              <w:t>6.</w:t>
            </w:r>
          </w:p>
        </w:tc>
        <w:tc>
          <w:tcPr>
            <w:tcW w:w="4731" w:type="dxa"/>
            <w:tcBorders>
              <w:top w:val="single" w:sz="4" w:space="0" w:color="000000"/>
              <w:left w:val="single" w:sz="4" w:space="0" w:color="000000"/>
              <w:bottom w:val="single" w:sz="4" w:space="0" w:color="000000"/>
              <w:right w:val="single" w:sz="4" w:space="0" w:color="000000"/>
            </w:tcBorders>
          </w:tcPr>
          <w:p w14:paraId="244D585A" w14:textId="77777777" w:rsidR="005E7ABD" w:rsidRPr="00F51FB5" w:rsidRDefault="005E7ABD" w:rsidP="005E7ABD">
            <w:pPr>
              <w:spacing w:after="0" w:line="240" w:lineRule="auto"/>
              <w:ind w:left="360"/>
              <w:jc w:val="both"/>
              <w:rPr>
                <w:rFonts w:ascii="Times New Roman" w:eastAsia="Calibri" w:hAnsi="Times New Roman" w:cs="Times New Roman"/>
                <w:iCs/>
                <w:sz w:val="20"/>
                <w:szCs w:val="20"/>
                <w:lang w:eastAsia="en-US"/>
              </w:rPr>
            </w:pPr>
            <w:r w:rsidRPr="00F51FB5">
              <w:rPr>
                <w:rFonts w:ascii="Times New Roman" w:eastAsia="Calibri" w:hAnsi="Times New Roman" w:cs="Times New Roman"/>
                <w:iCs/>
                <w:sz w:val="20"/>
                <w:szCs w:val="20"/>
                <w:lang w:eastAsia="en-US"/>
              </w:rPr>
              <w:t>6 mėn.</w:t>
            </w:r>
          </w:p>
        </w:tc>
        <w:tc>
          <w:tcPr>
            <w:tcW w:w="4252" w:type="dxa"/>
            <w:tcBorders>
              <w:top w:val="single" w:sz="4" w:space="0" w:color="000000"/>
              <w:left w:val="single" w:sz="4" w:space="0" w:color="000000"/>
              <w:bottom w:val="single" w:sz="4" w:space="0" w:color="000000"/>
              <w:right w:val="single" w:sz="4" w:space="0" w:color="000000"/>
            </w:tcBorders>
            <w:vAlign w:val="center"/>
          </w:tcPr>
          <w:p w14:paraId="464337D5" w14:textId="2E489653"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 xml:space="preserve">12 </w:t>
            </w:r>
            <w:r w:rsidRPr="00F51FB5">
              <w:rPr>
                <w:rFonts w:ascii="Times New Roman" w:eastAsia="Calibri" w:hAnsi="Times New Roman" w:cs="Times New Roman"/>
                <w:sz w:val="20"/>
                <w:szCs w:val="20"/>
                <w:lang w:eastAsia="en-US"/>
              </w:rPr>
              <w:t>000,00 Eur</w:t>
            </w:r>
          </w:p>
        </w:tc>
      </w:tr>
      <w:tr w:rsidR="005E7ABD" w:rsidRPr="00F51FB5" w14:paraId="506FF50E" w14:textId="77777777" w:rsidTr="009A36AC">
        <w:trPr>
          <w:trHeight w:val="265"/>
        </w:trPr>
        <w:tc>
          <w:tcPr>
            <w:tcW w:w="1218" w:type="dxa"/>
            <w:tcBorders>
              <w:top w:val="single" w:sz="4" w:space="0" w:color="000000"/>
              <w:left w:val="single" w:sz="4" w:space="0" w:color="000000"/>
              <w:bottom w:val="single" w:sz="4" w:space="0" w:color="000000"/>
              <w:right w:val="single" w:sz="4" w:space="0" w:color="000000"/>
            </w:tcBorders>
            <w:vAlign w:val="center"/>
          </w:tcPr>
          <w:p w14:paraId="71880691" w14:textId="77777777"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sidRPr="00F51FB5">
              <w:rPr>
                <w:rFonts w:ascii="Times New Roman" w:eastAsia="Calibri" w:hAnsi="Times New Roman" w:cs="Times New Roman"/>
                <w:sz w:val="20"/>
                <w:szCs w:val="20"/>
                <w:lang w:eastAsia="en-US"/>
              </w:rPr>
              <w:t>7.</w:t>
            </w:r>
          </w:p>
        </w:tc>
        <w:tc>
          <w:tcPr>
            <w:tcW w:w="4731" w:type="dxa"/>
            <w:tcBorders>
              <w:top w:val="single" w:sz="4" w:space="0" w:color="000000"/>
              <w:left w:val="single" w:sz="4" w:space="0" w:color="000000"/>
              <w:bottom w:val="single" w:sz="4" w:space="0" w:color="000000"/>
              <w:right w:val="single" w:sz="4" w:space="0" w:color="000000"/>
            </w:tcBorders>
          </w:tcPr>
          <w:p w14:paraId="0A70DED7" w14:textId="77777777" w:rsidR="005E7ABD" w:rsidRPr="00F51FB5" w:rsidRDefault="005E7ABD" w:rsidP="005E7ABD">
            <w:pPr>
              <w:spacing w:after="0" w:line="240" w:lineRule="auto"/>
              <w:ind w:left="360"/>
              <w:jc w:val="both"/>
              <w:rPr>
                <w:rFonts w:ascii="Times New Roman" w:eastAsia="Calibri" w:hAnsi="Times New Roman" w:cs="Times New Roman"/>
                <w:iCs/>
                <w:sz w:val="20"/>
                <w:szCs w:val="20"/>
                <w:lang w:eastAsia="en-US"/>
              </w:rPr>
            </w:pPr>
            <w:r w:rsidRPr="00F51FB5">
              <w:rPr>
                <w:rFonts w:ascii="Times New Roman" w:eastAsia="Calibri" w:hAnsi="Times New Roman" w:cs="Times New Roman"/>
                <w:iCs/>
                <w:sz w:val="20"/>
                <w:szCs w:val="20"/>
                <w:lang w:eastAsia="en-US"/>
              </w:rPr>
              <w:t>7 mėn.</w:t>
            </w:r>
          </w:p>
        </w:tc>
        <w:tc>
          <w:tcPr>
            <w:tcW w:w="4252" w:type="dxa"/>
            <w:tcBorders>
              <w:top w:val="single" w:sz="4" w:space="0" w:color="000000"/>
              <w:left w:val="single" w:sz="4" w:space="0" w:color="000000"/>
              <w:bottom w:val="single" w:sz="4" w:space="0" w:color="000000"/>
              <w:right w:val="single" w:sz="4" w:space="0" w:color="000000"/>
            </w:tcBorders>
            <w:vAlign w:val="center"/>
          </w:tcPr>
          <w:p w14:paraId="2721A2D1" w14:textId="0A957CBA"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14 0</w:t>
            </w:r>
            <w:r w:rsidRPr="00F51FB5">
              <w:rPr>
                <w:rFonts w:ascii="Times New Roman" w:eastAsia="Calibri" w:hAnsi="Times New Roman" w:cs="Times New Roman"/>
                <w:sz w:val="20"/>
                <w:szCs w:val="20"/>
                <w:lang w:eastAsia="en-US"/>
              </w:rPr>
              <w:t>00,00 Eur</w:t>
            </w:r>
          </w:p>
        </w:tc>
      </w:tr>
      <w:tr w:rsidR="005E7ABD" w:rsidRPr="00F51FB5" w14:paraId="1285042C" w14:textId="77777777" w:rsidTr="009A36AC">
        <w:trPr>
          <w:trHeight w:val="265"/>
        </w:trPr>
        <w:tc>
          <w:tcPr>
            <w:tcW w:w="1218" w:type="dxa"/>
            <w:tcBorders>
              <w:top w:val="single" w:sz="4" w:space="0" w:color="000000"/>
              <w:left w:val="single" w:sz="4" w:space="0" w:color="000000"/>
              <w:bottom w:val="single" w:sz="4" w:space="0" w:color="000000"/>
              <w:right w:val="single" w:sz="4" w:space="0" w:color="000000"/>
            </w:tcBorders>
            <w:vAlign w:val="center"/>
          </w:tcPr>
          <w:p w14:paraId="7218FEB6" w14:textId="77777777"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sidRPr="00F51FB5">
              <w:rPr>
                <w:rFonts w:ascii="Times New Roman" w:eastAsia="Calibri" w:hAnsi="Times New Roman" w:cs="Times New Roman"/>
                <w:sz w:val="20"/>
                <w:szCs w:val="20"/>
                <w:lang w:eastAsia="en-US"/>
              </w:rPr>
              <w:t>8.</w:t>
            </w:r>
          </w:p>
        </w:tc>
        <w:tc>
          <w:tcPr>
            <w:tcW w:w="4731" w:type="dxa"/>
            <w:tcBorders>
              <w:top w:val="single" w:sz="4" w:space="0" w:color="000000"/>
              <w:left w:val="single" w:sz="4" w:space="0" w:color="000000"/>
              <w:bottom w:val="single" w:sz="4" w:space="0" w:color="000000"/>
              <w:right w:val="single" w:sz="4" w:space="0" w:color="000000"/>
            </w:tcBorders>
          </w:tcPr>
          <w:p w14:paraId="43F08A26" w14:textId="77777777" w:rsidR="005E7ABD" w:rsidRPr="00F51FB5" w:rsidRDefault="005E7ABD" w:rsidP="005E7ABD">
            <w:pPr>
              <w:spacing w:after="0" w:line="240" w:lineRule="auto"/>
              <w:ind w:left="360"/>
              <w:jc w:val="both"/>
              <w:rPr>
                <w:rFonts w:ascii="Times New Roman" w:eastAsia="Calibri" w:hAnsi="Times New Roman" w:cs="Times New Roman"/>
                <w:iCs/>
                <w:sz w:val="20"/>
                <w:szCs w:val="20"/>
                <w:lang w:eastAsia="en-US"/>
              </w:rPr>
            </w:pPr>
            <w:r w:rsidRPr="00F51FB5">
              <w:rPr>
                <w:rFonts w:ascii="Times New Roman" w:eastAsia="Calibri" w:hAnsi="Times New Roman" w:cs="Times New Roman"/>
                <w:iCs/>
                <w:sz w:val="20"/>
                <w:szCs w:val="20"/>
                <w:lang w:eastAsia="en-US"/>
              </w:rPr>
              <w:t>8 mėn.</w:t>
            </w:r>
          </w:p>
        </w:tc>
        <w:tc>
          <w:tcPr>
            <w:tcW w:w="4252" w:type="dxa"/>
            <w:tcBorders>
              <w:top w:val="single" w:sz="4" w:space="0" w:color="000000"/>
              <w:left w:val="single" w:sz="4" w:space="0" w:color="000000"/>
              <w:bottom w:val="single" w:sz="4" w:space="0" w:color="000000"/>
              <w:right w:val="single" w:sz="4" w:space="0" w:color="000000"/>
            </w:tcBorders>
            <w:vAlign w:val="center"/>
          </w:tcPr>
          <w:p w14:paraId="7DF09B5C" w14:textId="2F125AD3"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 xml:space="preserve">16 </w:t>
            </w:r>
            <w:r w:rsidRPr="00F51FB5">
              <w:rPr>
                <w:rFonts w:ascii="Times New Roman" w:eastAsia="Calibri" w:hAnsi="Times New Roman" w:cs="Times New Roman"/>
                <w:sz w:val="20"/>
                <w:szCs w:val="20"/>
                <w:lang w:eastAsia="en-US"/>
              </w:rPr>
              <w:t>000,00 Eur</w:t>
            </w:r>
          </w:p>
        </w:tc>
      </w:tr>
      <w:tr w:rsidR="005E7ABD" w:rsidRPr="00F51FB5" w14:paraId="24F8BDFF" w14:textId="77777777" w:rsidTr="009A36AC">
        <w:trPr>
          <w:trHeight w:val="265"/>
        </w:trPr>
        <w:tc>
          <w:tcPr>
            <w:tcW w:w="1218" w:type="dxa"/>
            <w:tcBorders>
              <w:top w:val="single" w:sz="4" w:space="0" w:color="000000"/>
              <w:left w:val="single" w:sz="4" w:space="0" w:color="000000"/>
              <w:bottom w:val="single" w:sz="4" w:space="0" w:color="000000"/>
              <w:right w:val="single" w:sz="4" w:space="0" w:color="000000"/>
            </w:tcBorders>
            <w:vAlign w:val="center"/>
          </w:tcPr>
          <w:p w14:paraId="13FDC741" w14:textId="77777777"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sidRPr="00F51FB5">
              <w:rPr>
                <w:rFonts w:ascii="Times New Roman" w:eastAsia="Calibri" w:hAnsi="Times New Roman" w:cs="Times New Roman"/>
                <w:sz w:val="20"/>
                <w:szCs w:val="20"/>
                <w:lang w:eastAsia="en-US"/>
              </w:rPr>
              <w:t>9.</w:t>
            </w:r>
          </w:p>
        </w:tc>
        <w:tc>
          <w:tcPr>
            <w:tcW w:w="4731" w:type="dxa"/>
            <w:tcBorders>
              <w:top w:val="single" w:sz="4" w:space="0" w:color="000000"/>
              <w:left w:val="single" w:sz="4" w:space="0" w:color="000000"/>
              <w:bottom w:val="single" w:sz="4" w:space="0" w:color="000000"/>
              <w:right w:val="single" w:sz="4" w:space="0" w:color="000000"/>
            </w:tcBorders>
          </w:tcPr>
          <w:p w14:paraId="09D1D618" w14:textId="77777777" w:rsidR="005E7ABD" w:rsidRPr="00F51FB5" w:rsidRDefault="005E7ABD" w:rsidP="005E7ABD">
            <w:pPr>
              <w:spacing w:after="0" w:line="240" w:lineRule="auto"/>
              <w:ind w:left="360"/>
              <w:jc w:val="both"/>
              <w:rPr>
                <w:rFonts w:ascii="Times New Roman" w:eastAsia="Calibri" w:hAnsi="Times New Roman" w:cs="Times New Roman"/>
                <w:iCs/>
                <w:sz w:val="20"/>
                <w:szCs w:val="20"/>
                <w:lang w:eastAsia="en-US"/>
              </w:rPr>
            </w:pPr>
            <w:r w:rsidRPr="00F51FB5">
              <w:rPr>
                <w:rFonts w:ascii="Times New Roman" w:eastAsia="Calibri" w:hAnsi="Times New Roman" w:cs="Times New Roman"/>
                <w:iCs/>
                <w:sz w:val="20"/>
                <w:szCs w:val="20"/>
                <w:lang w:eastAsia="en-US"/>
              </w:rPr>
              <w:t>9 mėn.</w:t>
            </w:r>
          </w:p>
        </w:tc>
        <w:tc>
          <w:tcPr>
            <w:tcW w:w="4252" w:type="dxa"/>
            <w:tcBorders>
              <w:top w:val="single" w:sz="4" w:space="0" w:color="000000"/>
              <w:left w:val="single" w:sz="4" w:space="0" w:color="000000"/>
              <w:bottom w:val="single" w:sz="4" w:space="0" w:color="000000"/>
              <w:right w:val="single" w:sz="4" w:space="0" w:color="000000"/>
            </w:tcBorders>
            <w:vAlign w:val="center"/>
          </w:tcPr>
          <w:p w14:paraId="520F0327" w14:textId="3AFAC091"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18 0</w:t>
            </w:r>
            <w:r w:rsidRPr="00F51FB5">
              <w:rPr>
                <w:rFonts w:ascii="Times New Roman" w:eastAsia="Calibri" w:hAnsi="Times New Roman" w:cs="Times New Roman"/>
                <w:sz w:val="20"/>
                <w:szCs w:val="20"/>
                <w:lang w:eastAsia="en-US"/>
              </w:rPr>
              <w:t>00,00 Eur</w:t>
            </w:r>
          </w:p>
        </w:tc>
      </w:tr>
      <w:tr w:rsidR="005E7ABD" w:rsidRPr="00F51FB5" w14:paraId="6B3A4BD4" w14:textId="77777777" w:rsidTr="009A36AC">
        <w:trPr>
          <w:trHeight w:val="265"/>
        </w:trPr>
        <w:tc>
          <w:tcPr>
            <w:tcW w:w="1218" w:type="dxa"/>
            <w:tcBorders>
              <w:top w:val="single" w:sz="4" w:space="0" w:color="000000"/>
              <w:left w:val="single" w:sz="4" w:space="0" w:color="000000"/>
              <w:bottom w:val="single" w:sz="4" w:space="0" w:color="000000"/>
              <w:right w:val="single" w:sz="4" w:space="0" w:color="000000"/>
            </w:tcBorders>
            <w:vAlign w:val="center"/>
          </w:tcPr>
          <w:p w14:paraId="759D9668" w14:textId="77777777"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sidRPr="00F51FB5">
              <w:rPr>
                <w:rFonts w:ascii="Times New Roman" w:eastAsia="Calibri" w:hAnsi="Times New Roman" w:cs="Times New Roman"/>
                <w:sz w:val="20"/>
                <w:szCs w:val="20"/>
                <w:lang w:eastAsia="en-US"/>
              </w:rPr>
              <w:t>10.</w:t>
            </w:r>
          </w:p>
        </w:tc>
        <w:tc>
          <w:tcPr>
            <w:tcW w:w="4731" w:type="dxa"/>
            <w:tcBorders>
              <w:top w:val="single" w:sz="4" w:space="0" w:color="000000"/>
              <w:left w:val="single" w:sz="4" w:space="0" w:color="000000"/>
              <w:bottom w:val="single" w:sz="4" w:space="0" w:color="000000"/>
              <w:right w:val="single" w:sz="4" w:space="0" w:color="000000"/>
            </w:tcBorders>
          </w:tcPr>
          <w:p w14:paraId="39A00B84" w14:textId="77777777" w:rsidR="005E7ABD" w:rsidRPr="00F51FB5" w:rsidRDefault="005E7ABD" w:rsidP="005E7ABD">
            <w:pPr>
              <w:spacing w:after="0" w:line="240" w:lineRule="auto"/>
              <w:ind w:left="360"/>
              <w:jc w:val="both"/>
              <w:rPr>
                <w:rFonts w:ascii="Times New Roman" w:eastAsia="Calibri" w:hAnsi="Times New Roman" w:cs="Times New Roman"/>
                <w:iCs/>
                <w:sz w:val="20"/>
                <w:szCs w:val="20"/>
                <w:lang w:eastAsia="en-US"/>
              </w:rPr>
            </w:pPr>
            <w:r w:rsidRPr="00F51FB5">
              <w:rPr>
                <w:rFonts w:ascii="Times New Roman" w:eastAsia="Calibri" w:hAnsi="Times New Roman" w:cs="Times New Roman"/>
                <w:iCs/>
                <w:sz w:val="20"/>
                <w:szCs w:val="20"/>
                <w:lang w:eastAsia="en-US"/>
              </w:rPr>
              <w:t>10 mėn.</w:t>
            </w:r>
          </w:p>
        </w:tc>
        <w:tc>
          <w:tcPr>
            <w:tcW w:w="4252" w:type="dxa"/>
            <w:tcBorders>
              <w:top w:val="single" w:sz="4" w:space="0" w:color="000000"/>
              <w:left w:val="single" w:sz="4" w:space="0" w:color="000000"/>
              <w:bottom w:val="single" w:sz="4" w:space="0" w:color="000000"/>
              <w:right w:val="single" w:sz="4" w:space="0" w:color="000000"/>
            </w:tcBorders>
            <w:vAlign w:val="center"/>
          </w:tcPr>
          <w:p w14:paraId="4BE6AAFB" w14:textId="48968E9F"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 xml:space="preserve">20 </w:t>
            </w:r>
            <w:r w:rsidRPr="00F51FB5">
              <w:rPr>
                <w:rFonts w:ascii="Times New Roman" w:eastAsia="Calibri" w:hAnsi="Times New Roman" w:cs="Times New Roman"/>
                <w:sz w:val="20"/>
                <w:szCs w:val="20"/>
                <w:lang w:eastAsia="en-US"/>
              </w:rPr>
              <w:t>000,00 Eur</w:t>
            </w:r>
          </w:p>
        </w:tc>
      </w:tr>
      <w:tr w:rsidR="005E7ABD" w:rsidRPr="00F51FB5" w14:paraId="3987DA1B" w14:textId="77777777" w:rsidTr="009A36AC">
        <w:trPr>
          <w:trHeight w:val="265"/>
        </w:trPr>
        <w:tc>
          <w:tcPr>
            <w:tcW w:w="1218" w:type="dxa"/>
            <w:tcBorders>
              <w:top w:val="single" w:sz="4" w:space="0" w:color="000000"/>
              <w:left w:val="single" w:sz="4" w:space="0" w:color="000000"/>
              <w:bottom w:val="single" w:sz="4" w:space="0" w:color="000000"/>
              <w:right w:val="single" w:sz="4" w:space="0" w:color="000000"/>
            </w:tcBorders>
            <w:vAlign w:val="center"/>
          </w:tcPr>
          <w:p w14:paraId="367BEC64" w14:textId="77777777"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sidRPr="00F51FB5">
              <w:rPr>
                <w:rFonts w:ascii="Times New Roman" w:eastAsia="Calibri" w:hAnsi="Times New Roman" w:cs="Times New Roman"/>
                <w:sz w:val="20"/>
                <w:szCs w:val="20"/>
                <w:lang w:eastAsia="en-US"/>
              </w:rPr>
              <w:t>11.</w:t>
            </w:r>
          </w:p>
        </w:tc>
        <w:tc>
          <w:tcPr>
            <w:tcW w:w="4731" w:type="dxa"/>
            <w:tcBorders>
              <w:top w:val="single" w:sz="4" w:space="0" w:color="000000"/>
              <w:left w:val="single" w:sz="4" w:space="0" w:color="000000"/>
              <w:bottom w:val="single" w:sz="4" w:space="0" w:color="000000"/>
              <w:right w:val="single" w:sz="4" w:space="0" w:color="000000"/>
            </w:tcBorders>
          </w:tcPr>
          <w:p w14:paraId="4B289337" w14:textId="77777777" w:rsidR="005E7ABD" w:rsidRPr="00F51FB5" w:rsidRDefault="005E7ABD" w:rsidP="005E7ABD">
            <w:pPr>
              <w:spacing w:after="0" w:line="240" w:lineRule="auto"/>
              <w:ind w:left="360"/>
              <w:jc w:val="both"/>
              <w:rPr>
                <w:rFonts w:ascii="Times New Roman" w:eastAsia="Calibri" w:hAnsi="Times New Roman" w:cs="Times New Roman"/>
                <w:iCs/>
                <w:sz w:val="20"/>
                <w:szCs w:val="20"/>
                <w:lang w:eastAsia="en-US"/>
              </w:rPr>
            </w:pPr>
            <w:r w:rsidRPr="00F51FB5">
              <w:rPr>
                <w:rFonts w:ascii="Times New Roman" w:eastAsia="Calibri" w:hAnsi="Times New Roman" w:cs="Times New Roman"/>
                <w:iCs/>
                <w:sz w:val="20"/>
                <w:szCs w:val="20"/>
                <w:lang w:eastAsia="en-US"/>
              </w:rPr>
              <w:t>11 mėn.</w:t>
            </w:r>
          </w:p>
        </w:tc>
        <w:tc>
          <w:tcPr>
            <w:tcW w:w="4252" w:type="dxa"/>
            <w:tcBorders>
              <w:top w:val="single" w:sz="4" w:space="0" w:color="000000"/>
              <w:left w:val="single" w:sz="4" w:space="0" w:color="000000"/>
              <w:bottom w:val="single" w:sz="4" w:space="0" w:color="000000"/>
              <w:right w:val="single" w:sz="4" w:space="0" w:color="000000"/>
            </w:tcBorders>
            <w:vAlign w:val="center"/>
          </w:tcPr>
          <w:p w14:paraId="6EA48B7B" w14:textId="033859B4"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22 0</w:t>
            </w:r>
            <w:r w:rsidRPr="00F51FB5">
              <w:rPr>
                <w:rFonts w:ascii="Times New Roman" w:eastAsia="Calibri" w:hAnsi="Times New Roman" w:cs="Times New Roman"/>
                <w:sz w:val="20"/>
                <w:szCs w:val="20"/>
                <w:lang w:eastAsia="en-US"/>
              </w:rPr>
              <w:t>00,00 Eur</w:t>
            </w:r>
          </w:p>
        </w:tc>
      </w:tr>
      <w:tr w:rsidR="005E7ABD" w:rsidRPr="00F51FB5" w14:paraId="6C5210CF" w14:textId="77777777" w:rsidTr="009A36AC">
        <w:trPr>
          <w:trHeight w:val="265"/>
        </w:trPr>
        <w:tc>
          <w:tcPr>
            <w:tcW w:w="1218" w:type="dxa"/>
            <w:tcBorders>
              <w:top w:val="single" w:sz="4" w:space="0" w:color="000000"/>
              <w:left w:val="single" w:sz="4" w:space="0" w:color="000000"/>
              <w:bottom w:val="single" w:sz="4" w:space="0" w:color="000000"/>
              <w:right w:val="single" w:sz="4" w:space="0" w:color="000000"/>
            </w:tcBorders>
            <w:vAlign w:val="center"/>
          </w:tcPr>
          <w:p w14:paraId="2BC7115B" w14:textId="77777777"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sidRPr="00F51FB5">
              <w:rPr>
                <w:rFonts w:ascii="Times New Roman" w:eastAsia="Calibri" w:hAnsi="Times New Roman" w:cs="Times New Roman"/>
                <w:sz w:val="20"/>
                <w:szCs w:val="20"/>
                <w:lang w:eastAsia="en-US"/>
              </w:rPr>
              <w:t>12.</w:t>
            </w:r>
          </w:p>
        </w:tc>
        <w:tc>
          <w:tcPr>
            <w:tcW w:w="4731" w:type="dxa"/>
            <w:tcBorders>
              <w:top w:val="single" w:sz="4" w:space="0" w:color="000000"/>
              <w:left w:val="single" w:sz="4" w:space="0" w:color="000000"/>
              <w:bottom w:val="single" w:sz="4" w:space="0" w:color="000000"/>
              <w:right w:val="single" w:sz="4" w:space="0" w:color="000000"/>
            </w:tcBorders>
          </w:tcPr>
          <w:p w14:paraId="0EF197D8" w14:textId="77777777" w:rsidR="005E7ABD" w:rsidRPr="00F51FB5" w:rsidRDefault="005E7ABD" w:rsidP="005E7ABD">
            <w:pPr>
              <w:spacing w:after="0" w:line="240" w:lineRule="auto"/>
              <w:ind w:left="360"/>
              <w:jc w:val="both"/>
              <w:rPr>
                <w:rFonts w:ascii="Times New Roman" w:eastAsia="Calibri" w:hAnsi="Times New Roman" w:cs="Times New Roman"/>
                <w:iCs/>
                <w:sz w:val="20"/>
                <w:szCs w:val="20"/>
                <w:lang w:eastAsia="en-US"/>
              </w:rPr>
            </w:pPr>
            <w:r w:rsidRPr="00F51FB5">
              <w:rPr>
                <w:rFonts w:ascii="Times New Roman" w:eastAsia="Calibri" w:hAnsi="Times New Roman" w:cs="Times New Roman"/>
                <w:iCs/>
                <w:sz w:val="20"/>
                <w:szCs w:val="20"/>
                <w:lang w:eastAsia="en-US"/>
              </w:rPr>
              <w:t>12 mėn.</w:t>
            </w:r>
          </w:p>
        </w:tc>
        <w:tc>
          <w:tcPr>
            <w:tcW w:w="4252" w:type="dxa"/>
            <w:tcBorders>
              <w:top w:val="single" w:sz="4" w:space="0" w:color="000000"/>
              <w:left w:val="single" w:sz="4" w:space="0" w:color="000000"/>
              <w:bottom w:val="single" w:sz="4" w:space="0" w:color="000000"/>
              <w:right w:val="single" w:sz="4" w:space="0" w:color="000000"/>
            </w:tcBorders>
            <w:vAlign w:val="center"/>
          </w:tcPr>
          <w:p w14:paraId="655AED64" w14:textId="63FB745B"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24</w:t>
            </w:r>
            <w:r w:rsidRPr="00F51FB5">
              <w:rPr>
                <w:rFonts w:ascii="Times New Roman" w:eastAsia="Calibri" w:hAnsi="Times New Roman" w:cs="Times New Roman"/>
                <w:sz w:val="20"/>
                <w:szCs w:val="20"/>
                <w:lang w:eastAsia="en-US"/>
              </w:rPr>
              <w:t> 000,00 Eur</w:t>
            </w:r>
          </w:p>
        </w:tc>
      </w:tr>
    </w:tbl>
    <w:p w14:paraId="235BBC3A" w14:textId="174E09FE" w:rsidR="00C664AF" w:rsidRPr="00F51FB5" w:rsidRDefault="00C664AF" w:rsidP="007E7F33">
      <w:pPr>
        <w:tabs>
          <w:tab w:val="left" w:pos="0"/>
          <w:tab w:val="left" w:pos="1134"/>
        </w:tabs>
        <w:suppressAutoHyphens/>
        <w:spacing w:after="0" w:line="240" w:lineRule="auto"/>
        <w:ind w:firstLine="567"/>
        <w:jc w:val="both"/>
        <w:outlineLvl w:val="1"/>
        <w:rPr>
          <w:rFonts w:ascii="Times New Roman" w:eastAsia="Times New Roman" w:hAnsi="Times New Roman" w:cs="Times New Roman"/>
          <w:sz w:val="20"/>
          <w:szCs w:val="20"/>
        </w:rPr>
      </w:pPr>
      <w:bookmarkStart w:id="62" w:name="_Toc213674466"/>
      <w:bookmarkStart w:id="63" w:name="_Toc214288449"/>
      <w:bookmarkStart w:id="64" w:name="_Toc215149140"/>
      <w:bookmarkStart w:id="65" w:name="_Toc222908703"/>
      <w:bookmarkStart w:id="66" w:name="_Toc222909849"/>
      <w:bookmarkStart w:id="67" w:name="_Toc226450011"/>
      <w:r w:rsidRPr="00F51FB5">
        <w:rPr>
          <w:rFonts w:ascii="Times New Roman" w:eastAsia="Times New Roman" w:hAnsi="Times New Roman" w:cs="Times New Roman"/>
          <w:sz w:val="20"/>
          <w:szCs w:val="20"/>
        </w:rPr>
        <w:t xml:space="preserve">Tiekėjas kartu su galutiniu Darbų priėmimo-perdavimo aktu privalės į UAB „Jonavos vandenys“ banko sąskaitą LT LUMINOR BANK AS Nr.: </w:t>
      </w:r>
      <w:r w:rsidR="00132396" w:rsidRPr="001F3BC1">
        <w:rPr>
          <w:rFonts w:ascii="Times New Roman" w:eastAsia="Times New Roman" w:hAnsi="Times New Roman" w:cs="Times New Roman"/>
        </w:rPr>
        <w:t>LT92</w:t>
      </w:r>
      <w:r w:rsidR="00132396">
        <w:rPr>
          <w:rFonts w:ascii="Times New Roman" w:eastAsia="Times New Roman" w:hAnsi="Times New Roman" w:cs="Times New Roman"/>
        </w:rPr>
        <w:t xml:space="preserve"> </w:t>
      </w:r>
      <w:r w:rsidR="00132396" w:rsidRPr="001F3BC1">
        <w:rPr>
          <w:rFonts w:ascii="Times New Roman" w:eastAsia="Times New Roman" w:hAnsi="Times New Roman" w:cs="Times New Roman"/>
        </w:rPr>
        <w:t>4010</w:t>
      </w:r>
      <w:r w:rsidR="00132396">
        <w:rPr>
          <w:rFonts w:ascii="Times New Roman" w:eastAsia="Times New Roman" w:hAnsi="Times New Roman" w:cs="Times New Roman"/>
        </w:rPr>
        <w:t xml:space="preserve"> </w:t>
      </w:r>
      <w:r w:rsidR="00132396" w:rsidRPr="001F3BC1">
        <w:rPr>
          <w:rFonts w:ascii="Times New Roman" w:eastAsia="Times New Roman" w:hAnsi="Times New Roman" w:cs="Times New Roman"/>
        </w:rPr>
        <w:t>0439</w:t>
      </w:r>
      <w:r w:rsidR="00132396">
        <w:rPr>
          <w:rFonts w:ascii="Times New Roman" w:eastAsia="Times New Roman" w:hAnsi="Times New Roman" w:cs="Times New Roman"/>
        </w:rPr>
        <w:t xml:space="preserve"> </w:t>
      </w:r>
      <w:r w:rsidR="00132396" w:rsidRPr="001F3BC1">
        <w:rPr>
          <w:rFonts w:ascii="Times New Roman" w:eastAsia="Times New Roman" w:hAnsi="Times New Roman" w:cs="Times New Roman"/>
        </w:rPr>
        <w:t>0050</w:t>
      </w:r>
      <w:r w:rsidR="00132396">
        <w:rPr>
          <w:rFonts w:ascii="Times New Roman" w:eastAsia="Times New Roman" w:hAnsi="Times New Roman" w:cs="Times New Roman"/>
        </w:rPr>
        <w:t xml:space="preserve"> </w:t>
      </w:r>
      <w:r w:rsidR="00132396" w:rsidRPr="001F3BC1">
        <w:rPr>
          <w:rFonts w:ascii="Times New Roman" w:eastAsia="Times New Roman" w:hAnsi="Times New Roman" w:cs="Times New Roman"/>
        </w:rPr>
        <w:t>8891</w:t>
      </w:r>
      <w:r w:rsidRPr="00F51FB5">
        <w:rPr>
          <w:rFonts w:ascii="Times New Roman" w:eastAsia="Times New Roman" w:hAnsi="Times New Roman" w:cs="Times New Roman"/>
          <w:sz w:val="20"/>
          <w:szCs w:val="20"/>
        </w:rPr>
        <w:t xml:space="preserve"> pervesti:</w:t>
      </w:r>
      <w:bookmarkEnd w:id="62"/>
      <w:bookmarkEnd w:id="63"/>
      <w:bookmarkEnd w:id="64"/>
      <w:bookmarkEnd w:id="65"/>
      <w:bookmarkEnd w:id="66"/>
      <w:bookmarkEnd w:id="67"/>
    </w:p>
    <w:p w14:paraId="7A0A992E" w14:textId="77777777" w:rsidR="005E7ABD" w:rsidRPr="00F51FB5" w:rsidRDefault="005E7ABD"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color w:val="000000" w:themeColor="text1"/>
          <w:sz w:val="20"/>
          <w:szCs w:val="20"/>
        </w:rPr>
      </w:pPr>
      <w:bookmarkStart w:id="68" w:name="_Toc213674467"/>
      <w:bookmarkStart w:id="69" w:name="_Toc214288450"/>
      <w:bookmarkStart w:id="70" w:name="_Toc215149141"/>
      <w:bookmarkStart w:id="71" w:name="_Toc208301013"/>
      <w:bookmarkStart w:id="72" w:name="_Toc208327869"/>
      <w:bookmarkStart w:id="73" w:name="_Toc208301018"/>
      <w:bookmarkStart w:id="74" w:name="_Toc208327874"/>
      <w:bookmarkStart w:id="75" w:name="_Toc213674479"/>
      <w:bookmarkStart w:id="76" w:name="_Toc214288462"/>
      <w:bookmarkStart w:id="77" w:name="_Toc215149153"/>
      <w:bookmarkStart w:id="78" w:name="_Toc222908716"/>
      <w:bookmarkStart w:id="79" w:name="_Toc222909862"/>
      <w:bookmarkStart w:id="80" w:name="_Toc226450024"/>
      <w:r>
        <w:rPr>
          <w:rFonts w:ascii="Times New Roman" w:eastAsia="Times New Roman" w:hAnsi="Times New Roman" w:cs="Times New Roman"/>
          <w:sz w:val="20"/>
          <w:szCs w:val="20"/>
        </w:rPr>
        <w:t>2 0</w:t>
      </w:r>
      <w:r w:rsidRPr="00F51FB5">
        <w:rPr>
          <w:rFonts w:ascii="Times New Roman" w:eastAsia="Times New Roman" w:hAnsi="Times New Roman" w:cs="Times New Roman"/>
          <w:sz w:val="20"/>
          <w:szCs w:val="20"/>
        </w:rPr>
        <w:t xml:space="preserve">00 Eur </w:t>
      </w:r>
      <w:r w:rsidRPr="00F51FB5">
        <w:rPr>
          <w:rFonts w:ascii="Times New Roman" w:eastAsia="Times New Roman" w:hAnsi="Times New Roman" w:cs="Times New Roman"/>
          <w:color w:val="000000" w:themeColor="text1"/>
          <w:sz w:val="20"/>
          <w:szCs w:val="20"/>
        </w:rPr>
        <w:t>užstatą, jei pasiūlyme tiekėjas nurodė 1 mėn. garantinio aptarnavimo ir priežiūros laikotarpį;</w:t>
      </w:r>
      <w:bookmarkEnd w:id="68"/>
      <w:bookmarkEnd w:id="69"/>
      <w:bookmarkEnd w:id="70"/>
    </w:p>
    <w:p w14:paraId="03A36C0E" w14:textId="77777777" w:rsidR="005E7ABD" w:rsidRPr="00F51FB5" w:rsidRDefault="005E7ABD"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color w:val="000000" w:themeColor="text1"/>
          <w:sz w:val="20"/>
          <w:szCs w:val="20"/>
        </w:rPr>
      </w:pPr>
      <w:bookmarkStart w:id="81" w:name="_Toc213674468"/>
      <w:bookmarkStart w:id="82" w:name="_Toc214288451"/>
      <w:bookmarkStart w:id="83" w:name="_Toc215149142"/>
      <w:r>
        <w:rPr>
          <w:rFonts w:ascii="Times New Roman" w:eastAsia="Times New Roman" w:hAnsi="Times New Roman" w:cs="Times New Roman"/>
          <w:sz w:val="20"/>
          <w:szCs w:val="20"/>
        </w:rPr>
        <w:t>4</w:t>
      </w:r>
      <w:r w:rsidRPr="00F51FB5">
        <w:rPr>
          <w:rFonts w:ascii="Times New Roman" w:eastAsia="Times New Roman" w:hAnsi="Times New Roman" w:cs="Times New Roman"/>
          <w:sz w:val="20"/>
          <w:szCs w:val="20"/>
        </w:rPr>
        <w:t xml:space="preserve"> 000 Eur </w:t>
      </w:r>
      <w:r w:rsidRPr="00F51FB5">
        <w:rPr>
          <w:rFonts w:ascii="Times New Roman" w:eastAsia="Times New Roman" w:hAnsi="Times New Roman" w:cs="Times New Roman"/>
          <w:color w:val="000000" w:themeColor="text1"/>
          <w:sz w:val="20"/>
          <w:szCs w:val="20"/>
        </w:rPr>
        <w:t>užstatą, jei pasiūlyme tiekėjas nurodė 2 mėn. garantinio aptarnavimo ir priežiūros laikotarpį;</w:t>
      </w:r>
      <w:bookmarkEnd w:id="81"/>
      <w:bookmarkEnd w:id="82"/>
      <w:bookmarkEnd w:id="83"/>
    </w:p>
    <w:p w14:paraId="2F750FC2" w14:textId="77777777" w:rsidR="005E7ABD" w:rsidRPr="00F51FB5" w:rsidRDefault="005E7ABD"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sz w:val="20"/>
          <w:szCs w:val="20"/>
        </w:rPr>
      </w:pPr>
      <w:bookmarkStart w:id="84" w:name="_Toc213674469"/>
      <w:bookmarkStart w:id="85" w:name="_Toc214288452"/>
      <w:bookmarkStart w:id="86" w:name="_Toc215149143"/>
      <w:r>
        <w:rPr>
          <w:rFonts w:ascii="Times New Roman" w:eastAsia="Times New Roman" w:hAnsi="Times New Roman" w:cs="Times New Roman"/>
          <w:sz w:val="20"/>
          <w:szCs w:val="20"/>
        </w:rPr>
        <w:t>6 0</w:t>
      </w:r>
      <w:r w:rsidRPr="00F51FB5">
        <w:rPr>
          <w:rFonts w:ascii="Times New Roman" w:eastAsia="Times New Roman" w:hAnsi="Times New Roman" w:cs="Times New Roman"/>
          <w:sz w:val="20"/>
          <w:szCs w:val="20"/>
        </w:rPr>
        <w:t xml:space="preserve">00 Eur </w:t>
      </w:r>
      <w:r w:rsidRPr="00F51FB5">
        <w:rPr>
          <w:rFonts w:ascii="Times New Roman" w:eastAsia="Times New Roman" w:hAnsi="Times New Roman" w:cs="Times New Roman"/>
          <w:color w:val="000000" w:themeColor="text1"/>
          <w:sz w:val="20"/>
          <w:szCs w:val="20"/>
        </w:rPr>
        <w:t>užstatą, jei pasiūlyme tiekėjas nurodė 3 mėn. garantinio aptarnavimo ir priežiūros laikotarpį;</w:t>
      </w:r>
      <w:bookmarkEnd w:id="84"/>
      <w:bookmarkEnd w:id="85"/>
      <w:bookmarkEnd w:id="86"/>
      <w:r w:rsidRPr="00F51FB5">
        <w:rPr>
          <w:rFonts w:ascii="Times New Roman" w:eastAsia="Times New Roman" w:hAnsi="Times New Roman" w:cs="Times New Roman"/>
          <w:sz w:val="20"/>
          <w:szCs w:val="20"/>
        </w:rPr>
        <w:t xml:space="preserve"> </w:t>
      </w:r>
    </w:p>
    <w:p w14:paraId="38EA4192" w14:textId="77777777" w:rsidR="005E7ABD" w:rsidRPr="00F51FB5" w:rsidRDefault="005E7ABD"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sz w:val="20"/>
          <w:szCs w:val="20"/>
        </w:rPr>
      </w:pPr>
      <w:bookmarkStart w:id="87" w:name="_Toc213674470"/>
      <w:bookmarkStart w:id="88" w:name="_Toc214288453"/>
      <w:bookmarkStart w:id="89" w:name="_Toc215149144"/>
      <w:r>
        <w:rPr>
          <w:rFonts w:ascii="Times New Roman" w:eastAsia="Times New Roman" w:hAnsi="Times New Roman" w:cs="Times New Roman"/>
          <w:sz w:val="20"/>
          <w:szCs w:val="20"/>
        </w:rPr>
        <w:t xml:space="preserve">8 </w:t>
      </w:r>
      <w:r w:rsidRPr="00F51FB5">
        <w:rPr>
          <w:rFonts w:ascii="Times New Roman" w:eastAsia="Times New Roman" w:hAnsi="Times New Roman" w:cs="Times New Roman"/>
          <w:sz w:val="20"/>
          <w:szCs w:val="20"/>
        </w:rPr>
        <w:t xml:space="preserve">000 Eur </w:t>
      </w:r>
      <w:r w:rsidRPr="00F51FB5">
        <w:rPr>
          <w:rFonts w:ascii="Times New Roman" w:eastAsia="Times New Roman" w:hAnsi="Times New Roman" w:cs="Times New Roman"/>
          <w:color w:val="000000" w:themeColor="text1"/>
          <w:sz w:val="20"/>
          <w:szCs w:val="20"/>
        </w:rPr>
        <w:t>užstatą, jei pasiūlyme tiekėjas nurodė 4 mėn. garantinio aptarnavimo ir priežiūros laikotarpį;</w:t>
      </w:r>
      <w:bookmarkEnd w:id="87"/>
      <w:bookmarkEnd w:id="88"/>
      <w:bookmarkEnd w:id="89"/>
      <w:r w:rsidRPr="00F51FB5">
        <w:rPr>
          <w:rFonts w:ascii="Times New Roman" w:eastAsia="Times New Roman" w:hAnsi="Times New Roman" w:cs="Times New Roman"/>
          <w:sz w:val="20"/>
          <w:szCs w:val="20"/>
        </w:rPr>
        <w:t xml:space="preserve"> </w:t>
      </w:r>
    </w:p>
    <w:p w14:paraId="0DE24B72" w14:textId="77777777" w:rsidR="005E7ABD" w:rsidRPr="00F51FB5" w:rsidRDefault="005E7ABD"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sz w:val="20"/>
          <w:szCs w:val="20"/>
        </w:rPr>
      </w:pPr>
      <w:bookmarkStart w:id="90" w:name="_Toc213674471"/>
      <w:bookmarkStart w:id="91" w:name="_Toc214288454"/>
      <w:bookmarkStart w:id="92" w:name="_Toc215149145"/>
      <w:r>
        <w:rPr>
          <w:rFonts w:ascii="Times New Roman" w:eastAsia="Times New Roman" w:hAnsi="Times New Roman" w:cs="Times New Roman"/>
          <w:sz w:val="20"/>
          <w:szCs w:val="20"/>
        </w:rPr>
        <w:t>10 0</w:t>
      </w:r>
      <w:r w:rsidRPr="00F51FB5">
        <w:rPr>
          <w:rFonts w:ascii="Times New Roman" w:eastAsia="Times New Roman" w:hAnsi="Times New Roman" w:cs="Times New Roman"/>
          <w:sz w:val="20"/>
          <w:szCs w:val="20"/>
        </w:rPr>
        <w:t xml:space="preserve">00 Eur </w:t>
      </w:r>
      <w:r w:rsidRPr="00F51FB5">
        <w:rPr>
          <w:rFonts w:ascii="Times New Roman" w:eastAsia="Times New Roman" w:hAnsi="Times New Roman" w:cs="Times New Roman"/>
          <w:color w:val="000000" w:themeColor="text1"/>
          <w:sz w:val="20"/>
          <w:szCs w:val="20"/>
        </w:rPr>
        <w:t>užstatą, jei pasiūlyme tiekėjas nurodė 5 mėn. garantinio aptarnavimo ir priežiūros laikotarpį;</w:t>
      </w:r>
      <w:bookmarkEnd w:id="90"/>
      <w:bookmarkEnd w:id="91"/>
      <w:bookmarkEnd w:id="92"/>
      <w:r w:rsidRPr="00F51FB5">
        <w:rPr>
          <w:rFonts w:ascii="Times New Roman" w:eastAsia="Times New Roman" w:hAnsi="Times New Roman" w:cs="Times New Roman"/>
          <w:sz w:val="20"/>
          <w:szCs w:val="20"/>
        </w:rPr>
        <w:t xml:space="preserve"> </w:t>
      </w:r>
    </w:p>
    <w:p w14:paraId="3D74F9E1" w14:textId="77777777" w:rsidR="005E7ABD" w:rsidRPr="00F51FB5" w:rsidRDefault="005E7ABD"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color w:val="000000" w:themeColor="text1"/>
          <w:sz w:val="20"/>
          <w:szCs w:val="20"/>
        </w:rPr>
      </w:pPr>
      <w:bookmarkStart w:id="93" w:name="_Toc213674472"/>
      <w:bookmarkStart w:id="94" w:name="_Toc214288455"/>
      <w:bookmarkStart w:id="95" w:name="_Toc215149146"/>
      <w:r>
        <w:rPr>
          <w:rFonts w:ascii="Times New Roman" w:eastAsia="Times New Roman" w:hAnsi="Times New Roman" w:cs="Times New Roman"/>
          <w:sz w:val="20"/>
          <w:szCs w:val="20"/>
        </w:rPr>
        <w:t xml:space="preserve">12 </w:t>
      </w:r>
      <w:r w:rsidRPr="00F51FB5">
        <w:rPr>
          <w:rFonts w:ascii="Times New Roman" w:eastAsia="Times New Roman" w:hAnsi="Times New Roman" w:cs="Times New Roman"/>
          <w:sz w:val="20"/>
          <w:szCs w:val="20"/>
        </w:rPr>
        <w:t xml:space="preserve">000 Eur </w:t>
      </w:r>
      <w:r w:rsidRPr="00F51FB5">
        <w:rPr>
          <w:rFonts w:ascii="Times New Roman" w:eastAsia="Times New Roman" w:hAnsi="Times New Roman" w:cs="Times New Roman"/>
          <w:color w:val="000000" w:themeColor="text1"/>
          <w:sz w:val="20"/>
          <w:szCs w:val="20"/>
        </w:rPr>
        <w:t>užstatą, jei pasiūlyme tiekėjas nurodė 6 mėn. garantinio aptarnavimo ir priežiūros laikotarpį;</w:t>
      </w:r>
      <w:bookmarkEnd w:id="93"/>
      <w:bookmarkEnd w:id="94"/>
      <w:bookmarkEnd w:id="95"/>
    </w:p>
    <w:p w14:paraId="4BA2FFAF" w14:textId="77777777" w:rsidR="005E7ABD" w:rsidRPr="00F51FB5" w:rsidRDefault="005E7ABD"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color w:val="000000" w:themeColor="text1"/>
          <w:sz w:val="20"/>
          <w:szCs w:val="20"/>
        </w:rPr>
      </w:pPr>
      <w:bookmarkStart w:id="96" w:name="_Toc213674473"/>
      <w:bookmarkStart w:id="97" w:name="_Toc214288456"/>
      <w:bookmarkStart w:id="98" w:name="_Toc215149147"/>
      <w:r>
        <w:rPr>
          <w:rFonts w:ascii="Times New Roman" w:eastAsia="Times New Roman" w:hAnsi="Times New Roman" w:cs="Times New Roman"/>
          <w:sz w:val="20"/>
          <w:szCs w:val="20"/>
        </w:rPr>
        <w:t>14</w:t>
      </w:r>
      <w:r w:rsidRPr="00F51FB5">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0</w:t>
      </w:r>
      <w:r w:rsidRPr="00F51FB5">
        <w:rPr>
          <w:rFonts w:ascii="Times New Roman" w:eastAsia="Times New Roman" w:hAnsi="Times New Roman" w:cs="Times New Roman"/>
          <w:sz w:val="20"/>
          <w:szCs w:val="20"/>
        </w:rPr>
        <w:t xml:space="preserve">00 Eur </w:t>
      </w:r>
      <w:r w:rsidRPr="00F51FB5">
        <w:rPr>
          <w:rFonts w:ascii="Times New Roman" w:eastAsia="Times New Roman" w:hAnsi="Times New Roman" w:cs="Times New Roman"/>
          <w:color w:val="000000" w:themeColor="text1"/>
          <w:sz w:val="20"/>
          <w:szCs w:val="20"/>
        </w:rPr>
        <w:t>užstatą, jei pasiūlyme tiekėjas nurodė 7 mėn. garantinio aptarnavimo ir priežiūros laikotarpį;</w:t>
      </w:r>
      <w:bookmarkEnd w:id="96"/>
      <w:bookmarkEnd w:id="97"/>
      <w:bookmarkEnd w:id="98"/>
    </w:p>
    <w:p w14:paraId="4737B956" w14:textId="77777777" w:rsidR="005E7ABD" w:rsidRPr="00F51FB5" w:rsidRDefault="005E7ABD"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color w:val="000000" w:themeColor="text1"/>
          <w:sz w:val="20"/>
          <w:szCs w:val="20"/>
        </w:rPr>
      </w:pPr>
      <w:bookmarkStart w:id="99" w:name="_Toc213674474"/>
      <w:bookmarkStart w:id="100" w:name="_Toc214288457"/>
      <w:bookmarkStart w:id="101" w:name="_Toc215149148"/>
      <w:r>
        <w:rPr>
          <w:rFonts w:ascii="Times New Roman" w:eastAsia="Times New Roman" w:hAnsi="Times New Roman" w:cs="Times New Roman"/>
          <w:sz w:val="20"/>
          <w:szCs w:val="20"/>
        </w:rPr>
        <w:t>16</w:t>
      </w:r>
      <w:r w:rsidRPr="00F51FB5">
        <w:rPr>
          <w:rFonts w:ascii="Times New Roman" w:eastAsia="Times New Roman" w:hAnsi="Times New Roman" w:cs="Times New Roman"/>
          <w:sz w:val="20"/>
          <w:szCs w:val="20"/>
        </w:rPr>
        <w:t xml:space="preserve"> 000 Eur </w:t>
      </w:r>
      <w:r w:rsidRPr="00F51FB5">
        <w:rPr>
          <w:rFonts w:ascii="Times New Roman" w:eastAsia="Times New Roman" w:hAnsi="Times New Roman" w:cs="Times New Roman"/>
          <w:color w:val="000000" w:themeColor="text1"/>
          <w:sz w:val="20"/>
          <w:szCs w:val="20"/>
        </w:rPr>
        <w:t>užstatą, jei pasiūlyme tiekėjas nurodė 8 mėn. garantinio aptarnavimo ir priežiūros laikotarpį;</w:t>
      </w:r>
      <w:bookmarkEnd w:id="99"/>
      <w:bookmarkEnd w:id="100"/>
      <w:bookmarkEnd w:id="101"/>
    </w:p>
    <w:p w14:paraId="3FCDED23" w14:textId="77777777" w:rsidR="005E7ABD" w:rsidRPr="00F51FB5" w:rsidRDefault="005E7ABD"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color w:val="000000" w:themeColor="text1"/>
          <w:sz w:val="20"/>
          <w:szCs w:val="20"/>
        </w:rPr>
      </w:pPr>
      <w:bookmarkStart w:id="102" w:name="_Toc213674475"/>
      <w:bookmarkStart w:id="103" w:name="_Toc214288458"/>
      <w:bookmarkStart w:id="104" w:name="_Toc215149149"/>
      <w:r>
        <w:rPr>
          <w:rFonts w:ascii="Times New Roman" w:eastAsia="Times New Roman" w:hAnsi="Times New Roman" w:cs="Times New Roman"/>
          <w:sz w:val="20"/>
          <w:szCs w:val="20"/>
        </w:rPr>
        <w:t>18</w:t>
      </w:r>
      <w:r w:rsidRPr="00F51FB5">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0</w:t>
      </w:r>
      <w:r w:rsidRPr="00F51FB5">
        <w:rPr>
          <w:rFonts w:ascii="Times New Roman" w:eastAsia="Times New Roman" w:hAnsi="Times New Roman" w:cs="Times New Roman"/>
          <w:sz w:val="20"/>
          <w:szCs w:val="20"/>
        </w:rPr>
        <w:t xml:space="preserve">00 Eur </w:t>
      </w:r>
      <w:r w:rsidRPr="00F51FB5">
        <w:rPr>
          <w:rFonts w:ascii="Times New Roman" w:eastAsia="Times New Roman" w:hAnsi="Times New Roman" w:cs="Times New Roman"/>
          <w:color w:val="000000" w:themeColor="text1"/>
          <w:sz w:val="20"/>
          <w:szCs w:val="20"/>
        </w:rPr>
        <w:t>užstatą, jei pasiūlyme tiekėjas nurodė 9 mėn. garantinio aptarnavimo ir priežiūros laikotarpį;</w:t>
      </w:r>
      <w:bookmarkEnd w:id="102"/>
      <w:bookmarkEnd w:id="103"/>
      <w:bookmarkEnd w:id="104"/>
    </w:p>
    <w:p w14:paraId="5A0F29D6" w14:textId="77777777" w:rsidR="005E7ABD" w:rsidRPr="00F51FB5" w:rsidRDefault="005E7ABD"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color w:val="000000" w:themeColor="text1"/>
          <w:sz w:val="20"/>
          <w:szCs w:val="20"/>
        </w:rPr>
      </w:pPr>
      <w:bookmarkStart w:id="105" w:name="_Toc213674476"/>
      <w:bookmarkStart w:id="106" w:name="_Toc214288459"/>
      <w:bookmarkStart w:id="107" w:name="_Toc215149150"/>
      <w:r>
        <w:rPr>
          <w:rFonts w:ascii="Times New Roman" w:eastAsia="Times New Roman" w:hAnsi="Times New Roman" w:cs="Times New Roman"/>
          <w:sz w:val="20"/>
          <w:szCs w:val="20"/>
        </w:rPr>
        <w:lastRenderedPageBreak/>
        <w:t>20</w:t>
      </w:r>
      <w:r w:rsidRPr="00F51FB5">
        <w:rPr>
          <w:rFonts w:ascii="Times New Roman" w:eastAsia="Times New Roman" w:hAnsi="Times New Roman" w:cs="Times New Roman"/>
          <w:sz w:val="20"/>
          <w:szCs w:val="20"/>
        </w:rPr>
        <w:t xml:space="preserve"> 000 Eur </w:t>
      </w:r>
      <w:r w:rsidRPr="00F51FB5">
        <w:rPr>
          <w:rFonts w:ascii="Times New Roman" w:eastAsia="Times New Roman" w:hAnsi="Times New Roman" w:cs="Times New Roman"/>
          <w:color w:val="000000" w:themeColor="text1"/>
          <w:sz w:val="20"/>
          <w:szCs w:val="20"/>
        </w:rPr>
        <w:t>užstatą, jei pasiūlyme tiekėjas nurodė 10 mėn. garantinio aptarnavimo ir priežiūros laikotarpį;</w:t>
      </w:r>
      <w:bookmarkEnd w:id="105"/>
      <w:bookmarkEnd w:id="106"/>
      <w:bookmarkEnd w:id="107"/>
    </w:p>
    <w:p w14:paraId="12C4D395" w14:textId="77777777" w:rsidR="005E7ABD" w:rsidRPr="00F51FB5" w:rsidRDefault="005E7ABD"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sz w:val="20"/>
          <w:szCs w:val="20"/>
        </w:rPr>
      </w:pPr>
      <w:bookmarkStart w:id="108" w:name="_Toc213674477"/>
      <w:bookmarkStart w:id="109" w:name="_Toc214288460"/>
      <w:bookmarkStart w:id="110" w:name="_Toc215149151"/>
      <w:r>
        <w:rPr>
          <w:rFonts w:ascii="Times New Roman" w:eastAsia="Times New Roman" w:hAnsi="Times New Roman" w:cs="Times New Roman"/>
          <w:sz w:val="20"/>
          <w:szCs w:val="20"/>
        </w:rPr>
        <w:t>22 0</w:t>
      </w:r>
      <w:r w:rsidRPr="00F51FB5">
        <w:rPr>
          <w:rFonts w:ascii="Times New Roman" w:eastAsia="Times New Roman" w:hAnsi="Times New Roman" w:cs="Times New Roman"/>
          <w:sz w:val="20"/>
          <w:szCs w:val="20"/>
        </w:rPr>
        <w:t xml:space="preserve">00 Eur </w:t>
      </w:r>
      <w:r w:rsidRPr="00F51FB5">
        <w:rPr>
          <w:rFonts w:ascii="Times New Roman" w:eastAsia="Times New Roman" w:hAnsi="Times New Roman" w:cs="Times New Roman"/>
          <w:color w:val="000000" w:themeColor="text1"/>
          <w:sz w:val="20"/>
          <w:szCs w:val="20"/>
        </w:rPr>
        <w:t>užstatą, jei pasiūlyme tiekėjas nurodė 11 mėn. garantinio aptarnavimo ir priežiūros laikotarpį;</w:t>
      </w:r>
      <w:bookmarkEnd w:id="108"/>
      <w:bookmarkEnd w:id="109"/>
      <w:bookmarkEnd w:id="110"/>
      <w:r w:rsidRPr="00F51FB5">
        <w:rPr>
          <w:rFonts w:ascii="Times New Roman" w:eastAsia="Times New Roman" w:hAnsi="Times New Roman" w:cs="Times New Roman"/>
          <w:sz w:val="20"/>
          <w:szCs w:val="20"/>
        </w:rPr>
        <w:t xml:space="preserve"> </w:t>
      </w:r>
    </w:p>
    <w:p w14:paraId="23F5B0A1" w14:textId="77777777" w:rsidR="005E7ABD" w:rsidRPr="00F51FB5" w:rsidRDefault="005E7ABD"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color w:val="000000" w:themeColor="text1"/>
          <w:sz w:val="20"/>
          <w:szCs w:val="20"/>
        </w:rPr>
      </w:pPr>
      <w:bookmarkStart w:id="111" w:name="_Toc213674478"/>
      <w:bookmarkStart w:id="112" w:name="_Toc214288461"/>
      <w:bookmarkStart w:id="113" w:name="_Toc215149152"/>
      <w:r>
        <w:rPr>
          <w:rFonts w:ascii="Times New Roman" w:eastAsia="Times New Roman" w:hAnsi="Times New Roman" w:cs="Times New Roman"/>
          <w:sz w:val="20"/>
          <w:szCs w:val="20"/>
        </w:rPr>
        <w:t>24</w:t>
      </w:r>
      <w:r w:rsidRPr="00F51FB5">
        <w:rPr>
          <w:rFonts w:ascii="Times New Roman" w:eastAsia="Times New Roman" w:hAnsi="Times New Roman" w:cs="Times New Roman"/>
          <w:sz w:val="20"/>
          <w:szCs w:val="20"/>
        </w:rPr>
        <w:t xml:space="preserve"> 000 Eur </w:t>
      </w:r>
      <w:r w:rsidRPr="00F51FB5">
        <w:rPr>
          <w:rFonts w:ascii="Times New Roman" w:eastAsia="Times New Roman" w:hAnsi="Times New Roman" w:cs="Times New Roman"/>
          <w:color w:val="000000" w:themeColor="text1"/>
          <w:sz w:val="20"/>
          <w:szCs w:val="20"/>
        </w:rPr>
        <w:t>užstatą, jei pasiūlyme tiekėjas nurodė 12 mėn. garantinio aptarnavimo ir priežiūros laikotarpį.</w:t>
      </w:r>
      <w:bookmarkEnd w:id="111"/>
      <w:bookmarkEnd w:id="112"/>
      <w:bookmarkEnd w:id="113"/>
    </w:p>
    <w:bookmarkEnd w:id="71"/>
    <w:bookmarkEnd w:id="72"/>
    <w:p w14:paraId="716A37A5" w14:textId="4FCCAA23" w:rsidR="00C664AF" w:rsidRDefault="00C664AF" w:rsidP="00C664AF">
      <w:pPr>
        <w:tabs>
          <w:tab w:val="left" w:pos="0"/>
          <w:tab w:val="left" w:pos="1134"/>
        </w:tabs>
        <w:suppressAutoHyphens/>
        <w:spacing w:after="0" w:line="240" w:lineRule="auto"/>
        <w:ind w:firstLine="567"/>
        <w:jc w:val="both"/>
        <w:outlineLvl w:val="1"/>
        <w:rPr>
          <w:rFonts w:ascii="Times New Roman" w:hAnsi="Times New Roman" w:cs="Times New Roman"/>
          <w:sz w:val="20"/>
          <w:szCs w:val="20"/>
        </w:rPr>
      </w:pPr>
      <w:r w:rsidRPr="00F51FB5">
        <w:rPr>
          <w:rFonts w:ascii="Times New Roman" w:eastAsia="Times New Roman" w:hAnsi="Times New Roman" w:cs="Times New Roman"/>
          <w:sz w:val="20"/>
          <w:szCs w:val="20"/>
        </w:rPr>
        <w:t>Užstatas užtikrins šio įsipareigojimo laikymąsi, juo bus garantuojama, kad Tiekėjas laikysis pasiūlyto papildomo garantinio aptarnavimo ir priežiūros laikotarpio. Tiekėjui neteikiant papildomo garantinio aptarnavimo ir priežiūros nurodytu laikotarpiu Perkantysis subjektas galės pasinaudoti Tiekėjo pervestu užstatu papildomam garantiniam aptarnavimui ir priežiūrai užtikrinti</w:t>
      </w:r>
      <w:bookmarkEnd w:id="73"/>
      <w:bookmarkEnd w:id="74"/>
      <w:r w:rsidRPr="00F51FB5">
        <w:rPr>
          <w:rFonts w:ascii="Times New Roman" w:eastAsia="Times New Roman" w:hAnsi="Times New Roman" w:cs="Times New Roman"/>
          <w:sz w:val="20"/>
          <w:szCs w:val="20"/>
        </w:rPr>
        <w:t xml:space="preserve"> (</w:t>
      </w:r>
      <w:r w:rsidRPr="00F51FB5">
        <w:rPr>
          <w:rFonts w:ascii="Times New Roman" w:hAnsi="Times New Roman" w:cs="Times New Roman"/>
          <w:sz w:val="20"/>
          <w:szCs w:val="20"/>
        </w:rPr>
        <w:t>variklių, siurblių bei kitų mechanizmų, turinčių judančias dalis, techniniam aptarnavimui).</w:t>
      </w:r>
      <w:bookmarkStart w:id="114" w:name="_Toc208301019"/>
      <w:bookmarkStart w:id="115" w:name="_Toc208327875"/>
      <w:bookmarkEnd w:id="75"/>
      <w:bookmarkEnd w:id="76"/>
      <w:bookmarkEnd w:id="77"/>
      <w:bookmarkEnd w:id="78"/>
      <w:bookmarkEnd w:id="79"/>
      <w:bookmarkEnd w:id="80"/>
    </w:p>
    <w:bookmarkEnd w:id="114"/>
    <w:bookmarkEnd w:id="115"/>
    <w:p w14:paraId="12E59E38" w14:textId="77777777" w:rsidR="00C664AF" w:rsidRPr="00466B60" w:rsidRDefault="00C664AF" w:rsidP="00C664AF">
      <w:pPr>
        <w:tabs>
          <w:tab w:val="left" w:pos="0"/>
        </w:tabs>
        <w:spacing w:after="0" w:line="240" w:lineRule="auto"/>
        <w:jc w:val="both"/>
        <w:rPr>
          <w:rFonts w:ascii="Times New Roman" w:eastAsia="Calibri" w:hAnsi="Times New Roman" w:cs="Times New Roman"/>
          <w:color w:val="000000"/>
          <w:sz w:val="20"/>
          <w:szCs w:val="20"/>
          <w:lang w:eastAsia="en-US"/>
        </w:rPr>
      </w:pPr>
    </w:p>
    <w:p w14:paraId="0DF385C4" w14:textId="77777777" w:rsidR="00C664AF" w:rsidRPr="00466B60" w:rsidRDefault="00C664AF" w:rsidP="00C664AF">
      <w:pPr>
        <w:numPr>
          <w:ilvl w:val="0"/>
          <w:numId w:val="14"/>
        </w:numPr>
        <w:tabs>
          <w:tab w:val="left" w:pos="0"/>
          <w:tab w:val="left" w:pos="993"/>
        </w:tabs>
        <w:spacing w:after="0" w:line="240" w:lineRule="auto"/>
        <w:ind w:left="0" w:firstLine="567"/>
        <w:contextualSpacing/>
        <w:jc w:val="both"/>
        <w:rPr>
          <w:rFonts w:ascii="Times New Roman" w:hAnsi="Times New Roman" w:cs="Times New Roman"/>
          <w:sz w:val="20"/>
          <w:szCs w:val="20"/>
        </w:rPr>
      </w:pPr>
      <w:bookmarkStart w:id="116" w:name="_Toc138694225"/>
      <w:bookmarkStart w:id="117" w:name="_Toc138694685"/>
      <w:bookmarkStart w:id="118" w:name="_Toc139020727"/>
      <w:bookmarkStart w:id="119" w:name="_Toc145592648"/>
      <w:bookmarkStart w:id="120" w:name="_Hlk89251209"/>
      <w:r w:rsidRPr="00466B60">
        <w:rPr>
          <w:rFonts w:ascii="Times New Roman" w:eastAsia="Times New Roman" w:hAnsi="Times New Roman" w:cs="Times New Roman"/>
          <w:sz w:val="20"/>
          <w:szCs w:val="20"/>
          <w:lang w:eastAsia="en-US"/>
        </w:rPr>
        <w:t>Ekonomiškai naudingiausiu pasiūlymu bus pripažintas tas pasiūlymas, kurio ekonominio naudingumo (S) reikšmė bus mažiausia.</w:t>
      </w:r>
      <w:bookmarkEnd w:id="116"/>
      <w:bookmarkEnd w:id="117"/>
      <w:bookmarkEnd w:id="118"/>
      <w:bookmarkEnd w:id="119"/>
    </w:p>
    <w:p w14:paraId="525F6540" w14:textId="77777777" w:rsidR="00C664AF" w:rsidRPr="00466B60" w:rsidRDefault="00C664AF" w:rsidP="00C664AF">
      <w:pPr>
        <w:numPr>
          <w:ilvl w:val="0"/>
          <w:numId w:val="14"/>
        </w:numPr>
        <w:tabs>
          <w:tab w:val="left" w:pos="0"/>
          <w:tab w:val="left" w:pos="993"/>
        </w:tabs>
        <w:spacing w:after="0" w:line="240" w:lineRule="auto"/>
        <w:ind w:left="0" w:firstLine="567"/>
        <w:contextualSpacing/>
        <w:jc w:val="both"/>
        <w:rPr>
          <w:rFonts w:ascii="Times New Roman" w:hAnsi="Times New Roman" w:cs="Times New Roman"/>
          <w:sz w:val="20"/>
          <w:szCs w:val="20"/>
        </w:rPr>
      </w:pPr>
      <w:bookmarkStart w:id="121" w:name="_Toc138694686"/>
      <w:bookmarkStart w:id="122" w:name="_Toc139020728"/>
      <w:bookmarkStart w:id="123" w:name="_Toc145592649"/>
      <w:r w:rsidRPr="00466B60">
        <w:rPr>
          <w:rFonts w:ascii="Times New Roman" w:eastAsia="Times New Roman" w:hAnsi="Times New Roman" w:cs="Times New Roman"/>
          <w:sz w:val="20"/>
          <w:szCs w:val="20"/>
          <w:lang w:eastAsia="en-US"/>
        </w:rPr>
        <w:t>Tais atvejais, kai kelių dalyvių pasiūlymų ekonominis naudingumas yra vienodas, nustatant pasiūlymų eilę, pirmesnis į šią eilę įrašomas dalyvis, kurio pasiūlymas pateiktas anksčiausiai.</w:t>
      </w:r>
      <w:bookmarkEnd w:id="120"/>
      <w:bookmarkEnd w:id="121"/>
      <w:bookmarkEnd w:id="122"/>
      <w:bookmarkEnd w:id="123"/>
      <w:r w:rsidRPr="00466B60">
        <w:rPr>
          <w:rFonts w:ascii="Times New Roman" w:hAnsi="Times New Roman" w:cs="Times New Roman"/>
          <w:color w:val="7030A0"/>
          <w:sz w:val="20"/>
          <w:szCs w:val="20"/>
        </w:rPr>
        <w:t xml:space="preserve"> </w:t>
      </w:r>
    </w:p>
    <w:p w14:paraId="30BC392B" w14:textId="77777777" w:rsidR="00C664AF" w:rsidRPr="00466B60" w:rsidRDefault="00C664AF" w:rsidP="00C664AF">
      <w:pPr>
        <w:spacing w:after="0" w:line="240" w:lineRule="auto"/>
        <w:ind w:left="360"/>
        <w:rPr>
          <w:rFonts w:ascii="Times New Roman" w:eastAsia="Times New Roman" w:hAnsi="Times New Roman" w:cs="Times New Roman"/>
          <w:sz w:val="20"/>
          <w:szCs w:val="20"/>
          <w:lang w:eastAsia="en-US"/>
        </w:rPr>
      </w:pPr>
    </w:p>
    <w:p w14:paraId="3FE9F632" w14:textId="77777777" w:rsidR="00C664AF" w:rsidRPr="00466B60" w:rsidRDefault="00C664AF" w:rsidP="00C664AF">
      <w:pPr>
        <w:pStyle w:val="Sraopastraipa"/>
        <w:tabs>
          <w:tab w:val="left" w:pos="567"/>
          <w:tab w:val="left" w:pos="1276"/>
        </w:tabs>
        <w:spacing w:after="0" w:line="240" w:lineRule="auto"/>
        <w:ind w:left="567" w:right="-1"/>
        <w:jc w:val="center"/>
        <w:rPr>
          <w:rFonts w:ascii="Times New Roman" w:hAnsi="Times New Roman" w:cs="Times New Roman"/>
          <w:color w:val="7030A0"/>
          <w:sz w:val="20"/>
          <w:szCs w:val="20"/>
        </w:rPr>
      </w:pPr>
      <w:r w:rsidRPr="00466B60">
        <w:rPr>
          <w:rFonts w:ascii="Times New Roman" w:hAnsi="Times New Roman" w:cs="Times New Roman"/>
          <w:color w:val="000000"/>
          <w:sz w:val="20"/>
          <w:szCs w:val="20"/>
        </w:rPr>
        <w:t>_____________________</w:t>
      </w:r>
    </w:p>
    <w:p w14:paraId="0D96B243" w14:textId="77777777" w:rsidR="00C664AF" w:rsidRPr="00C02E6F" w:rsidRDefault="00C664AF" w:rsidP="00C664AF">
      <w:pPr>
        <w:spacing w:after="0" w:line="240" w:lineRule="auto"/>
        <w:rPr>
          <w:rFonts w:ascii="Times New Roman" w:hAnsi="Times New Roman" w:cs="Times New Roman"/>
          <w:b/>
          <w:bCs/>
          <w:smallCaps/>
          <w:sz w:val="22"/>
          <w:szCs w:val="22"/>
          <w:highlight w:val="yellow"/>
        </w:rPr>
      </w:pPr>
      <w:r w:rsidRPr="00C02E6F">
        <w:rPr>
          <w:rFonts w:ascii="Times New Roman" w:hAnsi="Times New Roman" w:cs="Times New Roman"/>
          <w:b/>
          <w:bCs/>
          <w:smallCaps/>
          <w:sz w:val="22"/>
          <w:szCs w:val="22"/>
          <w:highlight w:val="yellow"/>
        </w:rPr>
        <w:br w:type="page"/>
      </w:r>
    </w:p>
    <w:p w14:paraId="69415C80" w14:textId="77777777"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124" w:name="_Toc226450025"/>
      <w:bookmarkStart w:id="125" w:name="_Toc48310722"/>
      <w:bookmarkEnd w:id="61"/>
      <w:r w:rsidRPr="00C02E6F">
        <w:rPr>
          <w:rFonts w:ascii="Times New Roman" w:hAnsi="Times New Roman" w:cs="Times New Roman"/>
          <w:color w:val="0D0D0D" w:themeColor="text1" w:themeTint="F2"/>
          <w:sz w:val="21"/>
          <w:szCs w:val="21"/>
        </w:rPr>
        <w:lastRenderedPageBreak/>
        <w:t>Pirkimo sąlygų 8 priedas „Statybos rangos sutartis“</w:t>
      </w:r>
      <w:bookmarkEnd w:id="124"/>
    </w:p>
    <w:p w14:paraId="0B868221" w14:textId="77777777" w:rsidR="00C664AF" w:rsidRPr="00C02E6F" w:rsidRDefault="00C664AF" w:rsidP="00C664AF">
      <w:pPr>
        <w:pStyle w:val="Antrat2"/>
        <w:ind w:left="5103"/>
        <w:rPr>
          <w:rFonts w:ascii="Times New Roman" w:eastAsia="Calibri" w:hAnsi="Times New Roman" w:cs="Times New Roman"/>
          <w:color w:val="0070C0"/>
          <w:sz w:val="21"/>
          <w:szCs w:val="21"/>
          <w:highlight w:val="yellow"/>
        </w:rPr>
      </w:pPr>
    </w:p>
    <w:p w14:paraId="423AE77B" w14:textId="77777777" w:rsidR="00C664AF" w:rsidRPr="00C02E6F" w:rsidRDefault="00C664AF" w:rsidP="00C664AF">
      <w:pPr>
        <w:rPr>
          <w:rFonts w:ascii="Times New Roman" w:hAnsi="Times New Roman" w:cs="Times New Roman"/>
          <w:highlight w:val="yellow"/>
        </w:rPr>
      </w:pPr>
    </w:p>
    <w:p w14:paraId="68CF3C10" w14:textId="77777777" w:rsidR="00C664AF" w:rsidRPr="00081213" w:rsidRDefault="00C664AF" w:rsidP="00C664AF">
      <w:pPr>
        <w:spacing w:after="0" w:line="240" w:lineRule="auto"/>
        <w:jc w:val="center"/>
        <w:rPr>
          <w:rFonts w:ascii="Times New Roman" w:eastAsia="Arial" w:hAnsi="Times New Roman" w:cs="Times New Roman"/>
          <w:b/>
          <w:sz w:val="20"/>
          <w:szCs w:val="20"/>
        </w:rPr>
      </w:pPr>
      <w:r w:rsidRPr="00081213">
        <w:rPr>
          <w:rFonts w:ascii="Times New Roman" w:eastAsia="Arial" w:hAnsi="Times New Roman" w:cs="Times New Roman"/>
          <w:b/>
          <w:sz w:val="20"/>
          <w:szCs w:val="20"/>
        </w:rPr>
        <w:t>STATYBOS RANGOS SUTARTIS</w:t>
      </w:r>
    </w:p>
    <w:p w14:paraId="71401E9B" w14:textId="77777777" w:rsidR="00C664AF" w:rsidRPr="00C02E6F" w:rsidRDefault="00C664AF" w:rsidP="00C664AF">
      <w:pPr>
        <w:spacing w:after="0" w:line="240" w:lineRule="auto"/>
        <w:jc w:val="center"/>
        <w:rPr>
          <w:rFonts w:ascii="Times New Roman" w:eastAsia="Arial" w:hAnsi="Times New Roman" w:cs="Times New Roman"/>
          <w:b/>
          <w:sz w:val="28"/>
          <w:szCs w:val="28"/>
        </w:rPr>
      </w:pPr>
    </w:p>
    <w:p w14:paraId="43E3169F" w14:textId="77777777" w:rsidR="00C664AF" w:rsidRPr="00081213" w:rsidRDefault="00C664AF" w:rsidP="00C664AF">
      <w:pPr>
        <w:rPr>
          <w:rFonts w:ascii="Times New Roman" w:hAnsi="Times New Roman" w:cs="Times New Roman"/>
          <w:sz w:val="20"/>
          <w:szCs w:val="20"/>
        </w:rPr>
      </w:pPr>
    </w:p>
    <w:p w14:paraId="79E7A468" w14:textId="77777777" w:rsidR="00C664AF" w:rsidRPr="00081213" w:rsidRDefault="00C664AF" w:rsidP="00C664AF">
      <w:pPr>
        <w:rPr>
          <w:rFonts w:ascii="Times New Roman" w:hAnsi="Times New Roman" w:cs="Times New Roman"/>
          <w:sz w:val="20"/>
          <w:szCs w:val="20"/>
        </w:rPr>
      </w:pPr>
      <w:r w:rsidRPr="00081213">
        <w:rPr>
          <w:rFonts w:ascii="Times New Roman" w:hAnsi="Times New Roman" w:cs="Times New Roman"/>
          <w:sz w:val="20"/>
          <w:szCs w:val="20"/>
        </w:rPr>
        <w:t>Pridedama atskiru failu CVP IS.</w:t>
      </w:r>
    </w:p>
    <w:p w14:paraId="211991E3" w14:textId="77777777" w:rsidR="00C664AF" w:rsidRPr="00C02E6F" w:rsidRDefault="00C664AF" w:rsidP="00C664AF">
      <w:pPr>
        <w:rPr>
          <w:rFonts w:ascii="Times New Roman" w:hAnsi="Times New Roman" w:cs="Times New Roman"/>
          <w:b/>
          <w:bCs/>
          <w:highlight w:val="yellow"/>
        </w:rPr>
      </w:pPr>
    </w:p>
    <w:p w14:paraId="6CFE6DC8" w14:textId="77777777" w:rsidR="00C664AF" w:rsidRPr="00C02E6F" w:rsidRDefault="00C664AF" w:rsidP="00C664AF">
      <w:pPr>
        <w:rPr>
          <w:rFonts w:ascii="Times New Roman" w:eastAsia="Calibri" w:hAnsi="Times New Roman" w:cs="Times New Roman"/>
          <w:color w:val="0070C0"/>
          <w:highlight w:val="yellow"/>
        </w:rPr>
      </w:pPr>
      <w:r w:rsidRPr="00C02E6F">
        <w:rPr>
          <w:rFonts w:ascii="Times New Roman" w:eastAsia="Calibri" w:hAnsi="Times New Roman" w:cs="Times New Roman"/>
          <w:color w:val="0070C0"/>
          <w:highlight w:val="yellow"/>
        </w:rPr>
        <w:br w:type="page"/>
      </w:r>
    </w:p>
    <w:p w14:paraId="77C673F6" w14:textId="3A4150B6" w:rsidR="00C664AF" w:rsidRPr="00851BDC" w:rsidRDefault="00C664AF" w:rsidP="001427C9">
      <w:pPr>
        <w:pStyle w:val="Antrat1"/>
        <w:spacing w:before="0" w:after="0" w:line="240" w:lineRule="auto"/>
        <w:jc w:val="right"/>
        <w:rPr>
          <w:rFonts w:ascii="Times New Roman" w:hAnsi="Times New Roman" w:cs="Times New Roman"/>
          <w:color w:val="0D0D0D" w:themeColor="text1" w:themeTint="F2"/>
          <w:sz w:val="21"/>
          <w:szCs w:val="21"/>
        </w:rPr>
      </w:pPr>
      <w:bookmarkStart w:id="126" w:name="_Toc226450026"/>
      <w:r w:rsidRPr="00851BDC">
        <w:rPr>
          <w:rFonts w:ascii="Times New Roman" w:hAnsi="Times New Roman" w:cs="Times New Roman"/>
          <w:color w:val="0D0D0D" w:themeColor="text1" w:themeTint="F2"/>
          <w:sz w:val="21"/>
          <w:szCs w:val="21"/>
        </w:rPr>
        <w:lastRenderedPageBreak/>
        <w:t>Pirkimo sąlygų 9 priedas „</w:t>
      </w:r>
      <w:r w:rsidR="001427C9" w:rsidRPr="00851BDC">
        <w:rPr>
          <w:rFonts w:ascii="Times New Roman" w:hAnsi="Times New Roman" w:cs="Times New Roman"/>
          <w:color w:val="auto"/>
          <w:sz w:val="21"/>
          <w:szCs w:val="21"/>
        </w:rPr>
        <w:t>Nacionalinio saugumo reikalavimų atitikties deklaracija</w:t>
      </w:r>
      <w:r w:rsidRPr="00851BDC">
        <w:rPr>
          <w:rFonts w:ascii="Times New Roman" w:hAnsi="Times New Roman" w:cs="Times New Roman"/>
          <w:color w:val="0D0D0D" w:themeColor="text1" w:themeTint="F2"/>
          <w:sz w:val="21"/>
          <w:szCs w:val="21"/>
        </w:rPr>
        <w:t>“</w:t>
      </w:r>
      <w:bookmarkEnd w:id="126"/>
    </w:p>
    <w:bookmarkEnd w:id="125"/>
    <w:p w14:paraId="1F4054DF" w14:textId="77777777" w:rsidR="001427C9" w:rsidRPr="00851BDC" w:rsidRDefault="001427C9" w:rsidP="001427C9">
      <w:pPr>
        <w:shd w:val="clear" w:color="auto" w:fill="FFFFFF"/>
        <w:suppressAutoHyphens/>
        <w:spacing w:after="0" w:line="240" w:lineRule="auto"/>
        <w:ind w:firstLine="5387"/>
        <w:rPr>
          <w:rFonts w:ascii="Times New Roman" w:hAnsi="Times New Roman" w:cs="Times New Roman"/>
        </w:rPr>
      </w:pPr>
    </w:p>
    <w:p w14:paraId="08EBB07A" w14:textId="6778C592" w:rsidR="001427C9" w:rsidRPr="00851BDC" w:rsidRDefault="001427C9" w:rsidP="001427C9">
      <w:pPr>
        <w:shd w:val="clear" w:color="auto" w:fill="FFFFFF"/>
        <w:suppressAutoHyphens/>
        <w:spacing w:after="0" w:line="240" w:lineRule="auto"/>
        <w:ind w:firstLine="5387"/>
        <w:rPr>
          <w:rFonts w:ascii="Times New Roman" w:hAnsi="Times New Roman" w:cs="Times New Roman"/>
        </w:rPr>
      </w:pPr>
      <w:r w:rsidRPr="00851BDC">
        <w:rPr>
          <w:rFonts w:ascii="Times New Roman" w:hAnsi="Times New Roman" w:cs="Times New Roman"/>
        </w:rPr>
        <w:t xml:space="preserve">Nacionalinio saugumo reikalavimų atitikties </w:t>
      </w:r>
    </w:p>
    <w:p w14:paraId="54DDF024" w14:textId="77777777" w:rsidR="001427C9" w:rsidRPr="00851BDC" w:rsidRDefault="001427C9" w:rsidP="001427C9">
      <w:pPr>
        <w:shd w:val="clear" w:color="auto" w:fill="FFFFFF"/>
        <w:suppressAutoHyphens/>
        <w:spacing w:after="0" w:line="240" w:lineRule="auto"/>
        <w:ind w:firstLine="5387"/>
        <w:rPr>
          <w:rFonts w:ascii="Times New Roman" w:hAnsi="Times New Roman" w:cs="Times New Roman"/>
        </w:rPr>
      </w:pPr>
      <w:r w:rsidRPr="00851BDC">
        <w:rPr>
          <w:rFonts w:ascii="Times New Roman" w:hAnsi="Times New Roman" w:cs="Times New Roman"/>
        </w:rPr>
        <w:t>deklaracijos tipinė forma,</w:t>
      </w:r>
    </w:p>
    <w:p w14:paraId="61527B47" w14:textId="77777777" w:rsidR="001427C9" w:rsidRPr="00851BDC" w:rsidRDefault="001427C9" w:rsidP="001427C9">
      <w:pPr>
        <w:shd w:val="clear" w:color="auto" w:fill="FFFFFF"/>
        <w:suppressAutoHyphens/>
        <w:spacing w:after="0" w:line="240" w:lineRule="auto"/>
        <w:ind w:firstLine="5387"/>
        <w:rPr>
          <w:rFonts w:ascii="Times New Roman" w:hAnsi="Times New Roman" w:cs="Times New Roman"/>
        </w:rPr>
      </w:pPr>
      <w:r w:rsidRPr="00851BDC">
        <w:rPr>
          <w:rFonts w:ascii="Times New Roman" w:hAnsi="Times New Roman" w:cs="Times New Roman"/>
        </w:rPr>
        <w:t xml:space="preserve">patvirtinta Viešųjų pirkimų tarnybos </w:t>
      </w:r>
    </w:p>
    <w:p w14:paraId="345049B5" w14:textId="77777777" w:rsidR="001427C9" w:rsidRPr="00851BDC" w:rsidRDefault="001427C9" w:rsidP="001427C9">
      <w:pPr>
        <w:shd w:val="clear" w:color="auto" w:fill="FFFFFF"/>
        <w:suppressAutoHyphens/>
        <w:spacing w:after="0" w:line="240" w:lineRule="auto"/>
        <w:ind w:firstLine="5387"/>
        <w:rPr>
          <w:rFonts w:ascii="Times New Roman" w:hAnsi="Times New Roman" w:cs="Times New Roman"/>
        </w:rPr>
      </w:pPr>
      <w:r w:rsidRPr="00851BDC">
        <w:rPr>
          <w:rFonts w:ascii="Times New Roman" w:hAnsi="Times New Roman" w:cs="Times New Roman"/>
        </w:rPr>
        <w:t>direktoriaus 2022 m. gruodžio 29 d.</w:t>
      </w:r>
    </w:p>
    <w:p w14:paraId="07286259" w14:textId="77777777" w:rsidR="001427C9" w:rsidRPr="00851BDC" w:rsidRDefault="001427C9" w:rsidP="001427C9">
      <w:pPr>
        <w:shd w:val="clear" w:color="auto" w:fill="FFFFFF"/>
        <w:suppressAutoHyphens/>
        <w:spacing w:after="0" w:line="240" w:lineRule="auto"/>
        <w:ind w:firstLine="5387"/>
        <w:rPr>
          <w:rFonts w:ascii="Times New Roman" w:hAnsi="Times New Roman" w:cs="Times New Roman"/>
        </w:rPr>
      </w:pPr>
      <w:r w:rsidRPr="00851BDC">
        <w:rPr>
          <w:rFonts w:ascii="Times New Roman" w:hAnsi="Times New Roman" w:cs="Times New Roman"/>
        </w:rPr>
        <w:t>įsakymu Nr. 1S-233</w:t>
      </w:r>
    </w:p>
    <w:p w14:paraId="3351AFA6" w14:textId="77777777" w:rsidR="001427C9" w:rsidRPr="00851BDC" w:rsidRDefault="001427C9" w:rsidP="001427C9">
      <w:pPr>
        <w:tabs>
          <w:tab w:val="left" w:pos="5103"/>
        </w:tabs>
        <w:suppressAutoHyphens/>
        <w:spacing w:after="0" w:line="240" w:lineRule="auto"/>
        <w:textAlignment w:val="baseline"/>
        <w:rPr>
          <w:rFonts w:ascii="Times New Roman" w:hAnsi="Times New Roman" w:cs="Times New Roman"/>
        </w:rPr>
      </w:pPr>
    </w:p>
    <w:p w14:paraId="38C45820" w14:textId="77777777" w:rsidR="001427C9" w:rsidRPr="00851BDC" w:rsidRDefault="001427C9" w:rsidP="001427C9">
      <w:pPr>
        <w:shd w:val="clear" w:color="auto" w:fill="FFFFFF"/>
        <w:suppressAutoHyphens/>
        <w:spacing w:after="0" w:line="240" w:lineRule="auto"/>
        <w:jc w:val="center"/>
        <w:rPr>
          <w:rFonts w:ascii="Times New Roman" w:hAnsi="Times New Roman" w:cs="Times New Roman"/>
          <w:b/>
        </w:rPr>
      </w:pPr>
      <w:r w:rsidRPr="00851BDC">
        <w:rPr>
          <w:rFonts w:ascii="Times New Roman" w:hAnsi="Times New Roman" w:cs="Times New Roman"/>
          <w:b/>
        </w:rPr>
        <w:t>(Nacionalinio saugumo reikalavimų atitikties deklaracijos tipinė forma)</w:t>
      </w:r>
    </w:p>
    <w:p w14:paraId="5F75A6AE" w14:textId="77777777" w:rsidR="001427C9" w:rsidRPr="00851BDC" w:rsidRDefault="001427C9" w:rsidP="001427C9">
      <w:pPr>
        <w:widowControl w:val="0"/>
        <w:tabs>
          <w:tab w:val="right" w:leader="underscore" w:pos="9071"/>
        </w:tabs>
        <w:suppressAutoHyphens/>
        <w:spacing w:after="0" w:line="240" w:lineRule="auto"/>
        <w:textAlignment w:val="baseline"/>
        <w:rPr>
          <w:rFonts w:ascii="Times New Roman" w:hAnsi="Times New Roman" w:cs="Times New Roman"/>
        </w:rPr>
      </w:pPr>
      <w:r w:rsidRPr="00851BDC">
        <w:rPr>
          <w:rFonts w:ascii="Times New Roman" w:eastAsia="Calibri" w:hAnsi="Times New Roman" w:cs="Times New Roman"/>
        </w:rPr>
        <w:tab/>
      </w:r>
    </w:p>
    <w:p w14:paraId="3F883FFF" w14:textId="77777777" w:rsidR="001427C9" w:rsidRPr="00851BDC" w:rsidRDefault="001427C9" w:rsidP="001427C9">
      <w:pPr>
        <w:shd w:val="clear" w:color="auto" w:fill="FFFFFF"/>
        <w:suppressAutoHyphens/>
        <w:spacing w:after="0" w:line="240" w:lineRule="auto"/>
        <w:ind w:right="-178"/>
        <w:jc w:val="center"/>
        <w:rPr>
          <w:rFonts w:ascii="Times New Roman" w:hAnsi="Times New Roman" w:cs="Times New Roman"/>
        </w:rPr>
      </w:pPr>
      <w:r w:rsidRPr="00851BDC">
        <w:rPr>
          <w:rFonts w:ascii="Times New Roman" w:hAnsi="Times New Roman" w:cs="Times New Roman"/>
        </w:rPr>
        <w:t>(</w:t>
      </w:r>
      <w:r w:rsidRPr="00851BDC">
        <w:rPr>
          <w:rFonts w:ascii="Times New Roman" w:hAnsi="Times New Roman" w:cs="Times New Roman"/>
          <w:i/>
          <w:iCs/>
        </w:rPr>
        <w:t>tiekėjo pavadinimas</w:t>
      </w:r>
      <w:r w:rsidRPr="00851BDC">
        <w:rPr>
          <w:rFonts w:ascii="Times New Roman" w:hAnsi="Times New Roman" w:cs="Times New Roman"/>
        </w:rPr>
        <w:t>)</w:t>
      </w:r>
    </w:p>
    <w:p w14:paraId="690BEADB" w14:textId="77777777" w:rsidR="001427C9" w:rsidRPr="00851BDC" w:rsidRDefault="001427C9" w:rsidP="001427C9">
      <w:pPr>
        <w:widowControl w:val="0"/>
        <w:tabs>
          <w:tab w:val="right" w:leader="underscore" w:pos="9071"/>
        </w:tabs>
        <w:suppressAutoHyphens/>
        <w:spacing w:after="0" w:line="240" w:lineRule="auto"/>
        <w:textAlignment w:val="baseline"/>
        <w:rPr>
          <w:rFonts w:ascii="Times New Roman" w:eastAsia="Calibri" w:hAnsi="Times New Roman" w:cs="Times New Roman"/>
        </w:rPr>
      </w:pPr>
      <w:r w:rsidRPr="00851BDC">
        <w:rPr>
          <w:rFonts w:ascii="Times New Roman" w:eastAsia="Calibri" w:hAnsi="Times New Roman" w:cs="Times New Roman"/>
        </w:rPr>
        <w:tab/>
      </w:r>
    </w:p>
    <w:p w14:paraId="093DCFDE" w14:textId="77777777" w:rsidR="001427C9" w:rsidRPr="00851BDC" w:rsidRDefault="001427C9" w:rsidP="001427C9">
      <w:pPr>
        <w:suppressAutoHyphens/>
        <w:spacing w:after="0" w:line="240" w:lineRule="auto"/>
        <w:jc w:val="center"/>
        <w:textAlignment w:val="baseline"/>
        <w:rPr>
          <w:rFonts w:ascii="Times New Roman" w:hAnsi="Times New Roman" w:cs="Times New Roman"/>
        </w:rPr>
      </w:pPr>
      <w:r w:rsidRPr="00851BDC">
        <w:rPr>
          <w:rFonts w:ascii="Times New Roman" w:eastAsia="Calibri" w:hAnsi="Times New Roman" w:cs="Times New Roman"/>
          <w:iCs/>
        </w:rPr>
        <w:t>(</w:t>
      </w:r>
      <w:r w:rsidRPr="00851BDC">
        <w:rPr>
          <w:rFonts w:ascii="Times New Roman" w:eastAsia="Calibri" w:hAnsi="Times New Roman" w:cs="Times New Roman"/>
          <w:i/>
        </w:rPr>
        <w:t>adresatas / perkančiojo subjekto pavadinimas</w:t>
      </w:r>
      <w:r w:rsidRPr="00851BDC">
        <w:rPr>
          <w:rFonts w:ascii="Times New Roman" w:eastAsia="Calibri" w:hAnsi="Times New Roman" w:cs="Times New Roman"/>
          <w:iCs/>
        </w:rPr>
        <w:t>)</w:t>
      </w:r>
    </w:p>
    <w:p w14:paraId="235C383D" w14:textId="77777777" w:rsidR="001427C9" w:rsidRPr="00851BDC" w:rsidRDefault="001427C9" w:rsidP="001427C9">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rPr>
      </w:pPr>
    </w:p>
    <w:p w14:paraId="23E645AB" w14:textId="77777777" w:rsidR="001427C9" w:rsidRPr="00851BDC" w:rsidRDefault="001427C9" w:rsidP="001427C9">
      <w:pPr>
        <w:widowControl w:val="0"/>
        <w:tabs>
          <w:tab w:val="right" w:leader="underscore" w:pos="9071"/>
        </w:tabs>
        <w:suppressAutoHyphens/>
        <w:spacing w:after="0" w:line="240" w:lineRule="auto"/>
        <w:jc w:val="center"/>
        <w:textAlignment w:val="baseline"/>
        <w:rPr>
          <w:rFonts w:ascii="Times New Roman" w:hAnsi="Times New Roman" w:cs="Times New Roman"/>
        </w:rPr>
      </w:pPr>
      <w:r w:rsidRPr="00851BDC">
        <w:rPr>
          <w:rFonts w:ascii="Times New Roman" w:eastAsia="Calibri" w:hAnsi="Times New Roman" w:cs="Times New Roman"/>
          <w:b/>
          <w:bCs/>
        </w:rPr>
        <w:t>NACIONALINIO SAUGUMO REIKALAVIMŲ ATITIKTIES DEKLARACIJA</w:t>
      </w:r>
    </w:p>
    <w:p w14:paraId="540B6BDD" w14:textId="77777777" w:rsidR="001427C9" w:rsidRPr="00851BDC" w:rsidRDefault="001427C9" w:rsidP="001427C9">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rPr>
      </w:pPr>
    </w:p>
    <w:p w14:paraId="5535E6B5" w14:textId="77777777" w:rsidR="001427C9" w:rsidRPr="00851BDC" w:rsidRDefault="001427C9" w:rsidP="001427C9">
      <w:pPr>
        <w:widowControl w:val="0"/>
        <w:tabs>
          <w:tab w:val="right" w:leader="underscore" w:pos="9071"/>
        </w:tabs>
        <w:suppressAutoHyphens/>
        <w:spacing w:after="0" w:line="240" w:lineRule="auto"/>
        <w:jc w:val="center"/>
        <w:textAlignment w:val="baseline"/>
        <w:rPr>
          <w:rFonts w:ascii="Times New Roman" w:eastAsia="Calibri" w:hAnsi="Times New Roman" w:cs="Times New Roman"/>
        </w:rPr>
      </w:pPr>
      <w:r w:rsidRPr="00851BDC">
        <w:rPr>
          <w:rFonts w:ascii="Times New Roman" w:eastAsia="Calibri" w:hAnsi="Times New Roman" w:cs="Times New Roman"/>
        </w:rPr>
        <w:t>20__ m._____________ d. Nr. ______</w:t>
      </w:r>
    </w:p>
    <w:p w14:paraId="0FE09D66" w14:textId="77777777" w:rsidR="001427C9" w:rsidRPr="00851BDC" w:rsidRDefault="001427C9" w:rsidP="001427C9">
      <w:pPr>
        <w:widowControl w:val="0"/>
        <w:tabs>
          <w:tab w:val="right" w:leader="underscore" w:pos="9071"/>
        </w:tabs>
        <w:suppressAutoHyphens/>
        <w:spacing w:after="0" w:line="240" w:lineRule="auto"/>
        <w:jc w:val="center"/>
        <w:textAlignment w:val="baseline"/>
        <w:rPr>
          <w:rFonts w:ascii="Times New Roman" w:eastAsia="Calibri" w:hAnsi="Times New Roman" w:cs="Times New Roman"/>
        </w:rPr>
      </w:pPr>
      <w:r w:rsidRPr="00851BDC">
        <w:rPr>
          <w:rFonts w:ascii="Times New Roman" w:eastAsia="Calibri" w:hAnsi="Times New Roman" w:cs="Times New Roman"/>
        </w:rPr>
        <w:t>__________________________</w:t>
      </w:r>
    </w:p>
    <w:p w14:paraId="37031E42" w14:textId="77777777" w:rsidR="001427C9" w:rsidRPr="00851BDC" w:rsidRDefault="001427C9" w:rsidP="001427C9">
      <w:pPr>
        <w:widowControl w:val="0"/>
        <w:tabs>
          <w:tab w:val="right" w:leader="underscore" w:pos="9071"/>
        </w:tabs>
        <w:suppressAutoHyphens/>
        <w:spacing w:after="0" w:line="240" w:lineRule="auto"/>
        <w:jc w:val="center"/>
        <w:textAlignment w:val="baseline"/>
        <w:rPr>
          <w:rFonts w:ascii="Times New Roman" w:hAnsi="Times New Roman" w:cs="Times New Roman"/>
        </w:rPr>
      </w:pPr>
      <w:r w:rsidRPr="00851BDC">
        <w:rPr>
          <w:rFonts w:ascii="Times New Roman" w:eastAsia="Calibri" w:hAnsi="Times New Roman" w:cs="Times New Roman"/>
          <w:i/>
          <w:iCs/>
        </w:rPr>
        <w:t>(Sudarymo vieta)</w:t>
      </w:r>
    </w:p>
    <w:p w14:paraId="0DAC9967" w14:textId="77777777" w:rsidR="001427C9" w:rsidRPr="00851BDC" w:rsidRDefault="001427C9" w:rsidP="001427C9">
      <w:pPr>
        <w:spacing w:after="0" w:line="240" w:lineRule="auto"/>
        <w:ind w:firstLine="567"/>
        <w:jc w:val="center"/>
        <w:rPr>
          <w:rFonts w:ascii="Times New Roman" w:hAnsi="Times New Roman" w:cs="Times New Roman"/>
          <w:color w:val="000000"/>
        </w:rPr>
      </w:pPr>
      <w:r w:rsidRPr="00851BDC">
        <w:rPr>
          <w:rFonts w:ascii="Times New Roman" w:hAnsi="Times New Roman" w:cs="Times New Roman"/>
          <w:color w:val="000000"/>
        </w:rPr>
        <w:t xml:space="preserve">Aš, ___________________________________________________________________ , </w:t>
      </w:r>
    </w:p>
    <w:p w14:paraId="3185CC93" w14:textId="77777777" w:rsidR="001427C9" w:rsidRPr="00851BDC" w:rsidRDefault="001427C9" w:rsidP="001427C9">
      <w:pPr>
        <w:spacing w:after="0" w:line="240" w:lineRule="auto"/>
        <w:ind w:firstLine="318"/>
        <w:jc w:val="center"/>
        <w:rPr>
          <w:rFonts w:ascii="Times New Roman" w:hAnsi="Times New Roman" w:cs="Times New Roman"/>
          <w:color w:val="000000"/>
        </w:rPr>
      </w:pPr>
      <w:r w:rsidRPr="00851BDC">
        <w:rPr>
          <w:rFonts w:ascii="Times New Roman" w:hAnsi="Times New Roman" w:cs="Times New Roman"/>
          <w:i/>
          <w:iCs/>
          <w:color w:val="000000"/>
        </w:rPr>
        <w:t>(tiekėjo vadovo ar jo įgalioto asmens pareigų pavadinimas, vardas ir pavardė)</w:t>
      </w:r>
    </w:p>
    <w:p w14:paraId="7505FA2B" w14:textId="77777777" w:rsidR="001427C9" w:rsidRPr="00851BDC" w:rsidRDefault="001427C9" w:rsidP="001427C9">
      <w:pPr>
        <w:spacing w:after="0" w:line="240" w:lineRule="auto"/>
        <w:jc w:val="center"/>
        <w:rPr>
          <w:rFonts w:ascii="Times New Roman" w:hAnsi="Times New Roman" w:cs="Times New Roman"/>
          <w:color w:val="000000"/>
        </w:rPr>
      </w:pPr>
      <w:r w:rsidRPr="00851BDC">
        <w:rPr>
          <w:rFonts w:ascii="Times New Roman" w:hAnsi="Times New Roman" w:cs="Times New Roman"/>
          <w:color w:val="000000"/>
        </w:rPr>
        <w:t>patvirtinu, kad mano vadovaujamas (-a) (atstovaujamas (-a))____________________________ ,</w:t>
      </w:r>
    </w:p>
    <w:p w14:paraId="015B2A80" w14:textId="77777777" w:rsidR="001427C9" w:rsidRPr="00851BDC" w:rsidRDefault="001427C9" w:rsidP="001427C9">
      <w:pPr>
        <w:spacing w:after="0" w:line="240" w:lineRule="auto"/>
        <w:ind w:firstLine="742"/>
        <w:jc w:val="center"/>
        <w:rPr>
          <w:rFonts w:ascii="Times New Roman" w:hAnsi="Times New Roman" w:cs="Times New Roman"/>
          <w:color w:val="000000"/>
        </w:rPr>
      </w:pPr>
      <w:r w:rsidRPr="00851BDC">
        <w:rPr>
          <w:rFonts w:ascii="Times New Roman" w:hAnsi="Times New Roman" w:cs="Times New Roman"/>
          <w:i/>
          <w:iCs/>
          <w:color w:val="000000"/>
        </w:rPr>
        <w:t>(tiekėjo pavadinimas)</w:t>
      </w:r>
    </w:p>
    <w:p w14:paraId="217A331D" w14:textId="77777777" w:rsidR="001427C9" w:rsidRPr="00851BDC" w:rsidRDefault="001427C9" w:rsidP="001427C9">
      <w:pPr>
        <w:spacing w:after="0" w:line="240" w:lineRule="auto"/>
        <w:jc w:val="center"/>
        <w:rPr>
          <w:rFonts w:ascii="Times New Roman" w:hAnsi="Times New Roman" w:cs="Times New Roman"/>
          <w:color w:val="000000"/>
          <w:u w:val="single"/>
        </w:rPr>
      </w:pPr>
      <w:r w:rsidRPr="00851BDC">
        <w:rPr>
          <w:rFonts w:ascii="Times New Roman" w:hAnsi="Times New Roman" w:cs="Times New Roman"/>
          <w:color w:val="000000"/>
        </w:rPr>
        <w:t>dalyvaujantis (-i) ______________________________________________________________</w:t>
      </w:r>
    </w:p>
    <w:p w14:paraId="6807A55E" w14:textId="77777777" w:rsidR="001427C9" w:rsidRPr="00851BDC" w:rsidRDefault="001427C9" w:rsidP="001427C9">
      <w:pPr>
        <w:spacing w:after="0" w:line="240" w:lineRule="auto"/>
        <w:ind w:firstLine="371"/>
        <w:jc w:val="center"/>
        <w:rPr>
          <w:rFonts w:ascii="Times New Roman" w:hAnsi="Times New Roman" w:cs="Times New Roman"/>
          <w:color w:val="000000"/>
        </w:rPr>
      </w:pPr>
      <w:r w:rsidRPr="00851BDC">
        <w:rPr>
          <w:rFonts w:ascii="Times New Roman" w:hAnsi="Times New Roman" w:cs="Times New Roman"/>
          <w:i/>
          <w:iCs/>
          <w:color w:val="000000"/>
        </w:rPr>
        <w:t>(perkančiojo subjekto pavadinimas)</w:t>
      </w:r>
    </w:p>
    <w:p w14:paraId="085FF795" w14:textId="77777777" w:rsidR="001427C9" w:rsidRPr="00851BDC" w:rsidRDefault="001427C9" w:rsidP="001427C9">
      <w:pPr>
        <w:spacing w:after="0" w:line="240" w:lineRule="auto"/>
        <w:jc w:val="center"/>
        <w:rPr>
          <w:rFonts w:ascii="Times New Roman" w:hAnsi="Times New Roman" w:cs="Times New Roman"/>
          <w:color w:val="000000"/>
        </w:rPr>
      </w:pPr>
      <w:r w:rsidRPr="00851BDC">
        <w:rPr>
          <w:rFonts w:ascii="Times New Roman" w:hAnsi="Times New Roman" w:cs="Times New Roman"/>
          <w:color w:val="000000"/>
        </w:rPr>
        <w:t>vykdomame  _____________________________________, atitinka toliau nurodomus reikalavimus:</w:t>
      </w:r>
    </w:p>
    <w:p w14:paraId="64A9C4A0" w14:textId="77777777" w:rsidR="001427C9" w:rsidRPr="00851BDC" w:rsidRDefault="001427C9" w:rsidP="001427C9">
      <w:pPr>
        <w:spacing w:after="0" w:line="240" w:lineRule="auto"/>
        <w:ind w:firstLine="636"/>
        <w:jc w:val="center"/>
        <w:rPr>
          <w:rFonts w:ascii="Times New Roman" w:hAnsi="Times New Roman" w:cs="Times New Roman"/>
          <w:color w:val="000000"/>
        </w:rPr>
      </w:pPr>
      <w:r w:rsidRPr="00851BDC">
        <w:rPr>
          <w:rFonts w:ascii="Times New Roman" w:hAnsi="Times New Roman" w:cs="Times New Roman"/>
          <w:i/>
          <w:iCs/>
          <w:color w:val="000000"/>
        </w:rPr>
        <w:t>(pirkimo objekto pavadinimas, pirkimo numeris, pirkimo paskelbimo CVP IS data</w:t>
      </w:r>
      <w:r w:rsidRPr="00851BDC">
        <w:rPr>
          <w:rFonts w:ascii="Times New Roman" w:hAnsi="Times New Roman" w:cs="Times New Roman"/>
          <w:color w:val="000000"/>
        </w:rPr>
        <w:t>)</w:t>
      </w:r>
    </w:p>
    <w:p w14:paraId="5FE9227D" w14:textId="77777777" w:rsidR="001427C9" w:rsidRPr="00851BDC" w:rsidRDefault="001427C9" w:rsidP="001427C9">
      <w:pPr>
        <w:spacing w:after="0" w:line="240" w:lineRule="auto"/>
        <w:ind w:firstLine="636"/>
        <w:jc w:val="center"/>
        <w:rPr>
          <w:rFonts w:ascii="Times New Roman" w:hAnsi="Times New Roman" w:cs="Times New Roman"/>
          <w:color w:val="000000"/>
        </w:rPr>
      </w:pPr>
    </w:p>
    <w:p w14:paraId="0DDCF2A0" w14:textId="77777777" w:rsidR="001427C9" w:rsidRPr="00851BDC" w:rsidRDefault="001427C9" w:rsidP="001427C9">
      <w:pPr>
        <w:spacing w:after="0" w:line="240" w:lineRule="auto"/>
        <w:ind w:firstLine="567"/>
        <w:jc w:val="center"/>
        <w:rPr>
          <w:rFonts w:ascii="Times New Roman" w:hAnsi="Times New Roman" w:cs="Times New Roman"/>
          <w:i/>
          <w:iCs/>
        </w:rPr>
      </w:pPr>
      <w:r w:rsidRPr="00851BDC">
        <w:rPr>
          <w:rFonts w:ascii="Times New Roman" w:hAnsi="Times New Roman" w:cs="Times New Roman"/>
          <w:i/>
          <w:iCs/>
        </w:rPr>
        <w:t>/perkantysis subjektas žemiau esančiame sąraše palieka tik tas eilutes, kurios atitinka pirkimo dokumentuose keliamus nacionalinio saugumo reikalavimus tiekėjams/</w:t>
      </w:r>
    </w:p>
    <w:p w14:paraId="780F4333" w14:textId="77777777" w:rsidR="001427C9" w:rsidRPr="00851BDC" w:rsidRDefault="001427C9" w:rsidP="001427C9">
      <w:pPr>
        <w:widowControl w:val="0"/>
        <w:suppressAutoHyphens/>
        <w:spacing w:after="0" w:line="240" w:lineRule="auto"/>
        <w:ind w:firstLine="567"/>
        <w:jc w:val="both"/>
        <w:textAlignment w:val="baseline"/>
        <w:rPr>
          <w:rFonts w:ascii="Times New Roman" w:hAnsi="Times New Roman" w:cs="Times New Roman"/>
          <w:shd w:val="clear" w:color="auto" w:fill="008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464"/>
      </w:tblGrid>
      <w:tr w:rsidR="001427C9" w:rsidRPr="00851BDC" w14:paraId="6C92169C" w14:textId="77777777" w:rsidTr="00FA0AC9">
        <w:tc>
          <w:tcPr>
            <w:tcW w:w="352" w:type="dxa"/>
            <w:tcBorders>
              <w:top w:val="single" w:sz="4" w:space="0" w:color="auto"/>
              <w:left w:val="single" w:sz="4" w:space="0" w:color="auto"/>
              <w:bottom w:val="single" w:sz="4" w:space="0" w:color="auto"/>
              <w:right w:val="nil"/>
            </w:tcBorders>
            <w:hideMark/>
          </w:tcPr>
          <w:p w14:paraId="7C92011F" w14:textId="77777777" w:rsidR="001427C9" w:rsidRPr="00851BDC" w:rsidRDefault="001427C9" w:rsidP="001427C9">
            <w:pPr>
              <w:spacing w:after="0" w:line="240" w:lineRule="auto"/>
              <w:rPr>
                <w:rFonts w:ascii="Times New Roman" w:hAnsi="Times New Roman" w:cs="Times New Roman"/>
              </w:rPr>
            </w:pPr>
            <w:r w:rsidRPr="00851BDC">
              <w:rPr>
                <w:rFonts w:ascii="Times New Roman" w:hAnsi="Times New Roman" w:cs="Times New Roman"/>
              </w:rPr>
              <w:t>×</w:t>
            </w:r>
          </w:p>
        </w:tc>
        <w:tc>
          <w:tcPr>
            <w:tcW w:w="9574" w:type="dxa"/>
            <w:vMerge w:val="restart"/>
            <w:tcBorders>
              <w:top w:val="nil"/>
              <w:left w:val="nil"/>
              <w:bottom w:val="nil"/>
              <w:right w:val="nil"/>
            </w:tcBorders>
            <w:hideMark/>
          </w:tcPr>
          <w:p w14:paraId="0841FD5F" w14:textId="4C4417D6" w:rsidR="001427C9" w:rsidRPr="00851BDC" w:rsidRDefault="001427C9" w:rsidP="001427C9">
            <w:pPr>
              <w:spacing w:after="0" w:line="240" w:lineRule="auto"/>
              <w:jc w:val="both"/>
              <w:rPr>
                <w:rFonts w:ascii="Times New Roman" w:hAnsi="Times New Roman" w:cs="Times New Roman"/>
              </w:rPr>
            </w:pPr>
            <w:r w:rsidRPr="00851BDC">
              <w:rPr>
                <w:rFonts w:ascii="Times New Roman" w:hAnsi="Times New Roman" w:cs="Times New Roman"/>
              </w:rPr>
              <w:t>tiekėjo siūlomos prekės (</w:t>
            </w:r>
            <w:r w:rsidR="00505CE0">
              <w:rPr>
                <w:rFonts w:ascii="Times New Roman" w:hAnsi="Times New Roman" w:cs="Times New Roman"/>
                <w:color w:val="000000"/>
                <w:shd w:val="clear" w:color="auto" w:fill="FFFFFF"/>
              </w:rPr>
              <w:t>modemai, valdikliai, valdymo skydai, nenutrūkstamo maitinimo šaltiniai, vaizdo stebėjimo kameros, judesio davikliai, praėjimo kontrolės įranga</w:t>
            </w:r>
            <w:r w:rsidRPr="00851BDC">
              <w:rPr>
                <w:rFonts w:ascii="Times New Roman" w:hAnsi="Times New Roman" w:cs="Times New Roman"/>
              </w:rPr>
              <w:t xml:space="preserve">) nekelia grėsmės nacionaliniam saugumui </w:t>
            </w:r>
            <w:r w:rsidRPr="00851BDC">
              <w:rPr>
                <w:rFonts w:ascii="Times New Roman" w:hAnsi="Times New Roman" w:cs="Times New Roman"/>
                <w:color w:val="000000"/>
                <w:bdr w:val="none" w:sz="0" w:space="0" w:color="auto" w:frame="1"/>
              </w:rPr>
              <w:t>–</w:t>
            </w:r>
            <w:r w:rsidRPr="00851BDC">
              <w:rPr>
                <w:rFonts w:ascii="Times New Roman" w:hAnsi="Times New Roman" w:cs="Times New Roman"/>
              </w:rPr>
              <w:t xml:space="preserve"> </w:t>
            </w:r>
            <w:r w:rsidR="00324E2B" w:rsidRPr="00851BDC">
              <w:rPr>
                <w:rFonts w:ascii="Times New Roman" w:hAnsi="Times New Roman" w:cs="Times New Roman"/>
              </w:rPr>
              <w:t>vadovaujantis Lietuvos Respublikos pirkimų, atliekamų vandentvarkos, energetikos, transporto, ar pašto paslaugų srities perkančiųjų subjektų, įstatymo (toliau – PĮ) 50 straipsnio 9 dalies 1 punktu, prekių gamintojas ar jį kontroliuojantis asmuo</w:t>
            </w:r>
            <w:r w:rsidR="00324E2B" w:rsidRPr="00851BDC">
              <w:rPr>
                <w:rFonts w:ascii="Times New Roman" w:hAnsi="Times New Roman" w:cs="Times New Roman"/>
                <w:szCs w:val="24"/>
              </w:rPr>
              <w:t xml:space="preserve"> </w:t>
            </w:r>
            <w:r w:rsidR="00324E2B" w:rsidRPr="00851BDC">
              <w:rPr>
                <w:rFonts w:ascii="Times New Roman" w:hAnsi="Times New Roman" w:cs="Times New Roman"/>
              </w:rPr>
              <w:t>nėra registruoti (jeigu gamintojas ar jį kontroliuojantis asmuo yra fizinis asmuo – nuolat gyvenantis ar turintis pilietybę) VPĮ 92 straipsnio 14 dalyje numatytame sąraše nurodytose valstybėse ar teritorijose</w:t>
            </w:r>
            <w:r w:rsidRPr="00851BDC">
              <w:rPr>
                <w:rFonts w:ascii="Times New Roman" w:hAnsi="Times New Roman" w:cs="Times New Roman"/>
              </w:rPr>
              <w:t>. (specialiųjų pirkimo sąlygų 5.2. punktas)</w:t>
            </w:r>
          </w:p>
          <w:p w14:paraId="66A1E9C5" w14:textId="77777777" w:rsidR="001427C9" w:rsidRPr="00851BDC" w:rsidRDefault="001427C9" w:rsidP="001427C9">
            <w:pPr>
              <w:shd w:val="clear" w:color="auto" w:fill="FFFFFF"/>
              <w:spacing w:after="0" w:line="240" w:lineRule="auto"/>
              <w:rPr>
                <w:rFonts w:ascii="Times New Roman" w:hAnsi="Times New Roman" w:cs="Times New Roman"/>
                <w:i/>
              </w:rPr>
            </w:pPr>
            <w:r w:rsidRPr="00851BDC">
              <w:rPr>
                <w:rFonts w:ascii="Times New Roman" w:hAnsi="Times New Roman" w:cs="Times New Roman"/>
                <w:i/>
              </w:rPr>
              <w:t xml:space="preserve">                                                                                                     (pirkimo dokumentų punktai)</w:t>
            </w:r>
          </w:p>
        </w:tc>
      </w:tr>
      <w:tr w:rsidR="001427C9" w:rsidRPr="00851BDC" w14:paraId="2BA392C7" w14:textId="77777777" w:rsidTr="00FA0AC9">
        <w:tc>
          <w:tcPr>
            <w:tcW w:w="352" w:type="dxa"/>
            <w:tcBorders>
              <w:top w:val="single" w:sz="4" w:space="0" w:color="auto"/>
              <w:left w:val="nil"/>
              <w:bottom w:val="nil"/>
              <w:right w:val="nil"/>
            </w:tcBorders>
          </w:tcPr>
          <w:p w14:paraId="3B7A5C07" w14:textId="77777777" w:rsidR="001427C9" w:rsidRPr="00851BDC" w:rsidRDefault="001427C9" w:rsidP="001427C9">
            <w:pPr>
              <w:spacing w:after="0" w:line="240" w:lineRule="auto"/>
              <w:rPr>
                <w:rFonts w:ascii="Times New Roman" w:hAnsi="Times New Roman" w:cs="Times New Roman"/>
              </w:rPr>
            </w:pPr>
          </w:p>
        </w:tc>
        <w:tc>
          <w:tcPr>
            <w:tcW w:w="0" w:type="auto"/>
            <w:vMerge/>
            <w:tcBorders>
              <w:top w:val="nil"/>
              <w:left w:val="nil"/>
              <w:bottom w:val="nil"/>
              <w:right w:val="nil"/>
            </w:tcBorders>
            <w:vAlign w:val="center"/>
            <w:hideMark/>
          </w:tcPr>
          <w:p w14:paraId="60294E09" w14:textId="77777777" w:rsidR="001427C9" w:rsidRPr="00851BDC" w:rsidRDefault="001427C9" w:rsidP="001427C9">
            <w:pPr>
              <w:spacing w:after="0" w:line="240" w:lineRule="auto"/>
              <w:rPr>
                <w:rFonts w:ascii="Times New Roman" w:hAnsi="Times New Roman" w:cs="Times New Roman"/>
                <w:i/>
              </w:rPr>
            </w:pPr>
          </w:p>
        </w:tc>
      </w:tr>
      <w:tr w:rsidR="001427C9" w:rsidRPr="00851BDC" w14:paraId="6F05334D" w14:textId="77777777" w:rsidTr="00FA0AC9">
        <w:tc>
          <w:tcPr>
            <w:tcW w:w="352" w:type="dxa"/>
            <w:tcBorders>
              <w:top w:val="nil"/>
              <w:left w:val="nil"/>
              <w:bottom w:val="nil"/>
              <w:right w:val="nil"/>
            </w:tcBorders>
          </w:tcPr>
          <w:p w14:paraId="3D429829" w14:textId="77777777" w:rsidR="001427C9" w:rsidRPr="00851BDC" w:rsidRDefault="001427C9" w:rsidP="001427C9">
            <w:pPr>
              <w:spacing w:after="0" w:line="240" w:lineRule="auto"/>
              <w:rPr>
                <w:rFonts w:ascii="Times New Roman" w:hAnsi="Times New Roman" w:cs="Times New Roman"/>
              </w:rPr>
            </w:pPr>
          </w:p>
        </w:tc>
        <w:tc>
          <w:tcPr>
            <w:tcW w:w="0" w:type="auto"/>
            <w:vMerge/>
            <w:tcBorders>
              <w:top w:val="nil"/>
              <w:left w:val="nil"/>
              <w:bottom w:val="nil"/>
              <w:right w:val="nil"/>
            </w:tcBorders>
            <w:vAlign w:val="center"/>
            <w:hideMark/>
          </w:tcPr>
          <w:p w14:paraId="3ED43BC1" w14:textId="77777777" w:rsidR="001427C9" w:rsidRPr="00851BDC" w:rsidRDefault="001427C9" w:rsidP="001427C9">
            <w:pPr>
              <w:spacing w:after="0" w:line="240" w:lineRule="auto"/>
              <w:rPr>
                <w:rFonts w:ascii="Times New Roman" w:hAnsi="Times New Roman" w:cs="Times New Roman"/>
                <w:i/>
              </w:rPr>
            </w:pPr>
          </w:p>
        </w:tc>
      </w:tr>
    </w:tbl>
    <w:p w14:paraId="358E0929" w14:textId="77777777" w:rsidR="001427C9" w:rsidRPr="00851BDC" w:rsidRDefault="001427C9" w:rsidP="001427C9">
      <w:pPr>
        <w:shd w:val="clear" w:color="auto" w:fill="FFFFFF"/>
        <w:spacing w:after="0" w:line="240" w:lineRule="auto"/>
        <w:rPr>
          <w:rFonts w:ascii="Times New Roman" w:hAnsi="Times New Roman" w:cs="Times New Roman"/>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464"/>
      </w:tblGrid>
      <w:tr w:rsidR="001427C9" w:rsidRPr="00851BDC" w14:paraId="429033C9" w14:textId="77777777" w:rsidTr="00FA0AC9">
        <w:tc>
          <w:tcPr>
            <w:tcW w:w="352" w:type="dxa"/>
            <w:tcBorders>
              <w:top w:val="single" w:sz="4" w:space="0" w:color="auto"/>
              <w:left w:val="single" w:sz="4" w:space="0" w:color="auto"/>
              <w:bottom w:val="single" w:sz="4" w:space="0" w:color="auto"/>
              <w:right w:val="nil"/>
            </w:tcBorders>
            <w:hideMark/>
          </w:tcPr>
          <w:p w14:paraId="25022ADC" w14:textId="77777777" w:rsidR="001427C9" w:rsidRPr="00851BDC" w:rsidRDefault="001427C9" w:rsidP="001427C9">
            <w:pPr>
              <w:spacing w:after="0" w:line="240" w:lineRule="auto"/>
              <w:rPr>
                <w:rFonts w:ascii="Times New Roman" w:hAnsi="Times New Roman" w:cs="Times New Roman"/>
              </w:rPr>
            </w:pPr>
            <w:r w:rsidRPr="00851BDC">
              <w:rPr>
                <w:rFonts w:ascii="Times New Roman" w:hAnsi="Times New Roman" w:cs="Times New Roman"/>
              </w:rPr>
              <w:t>×</w:t>
            </w:r>
          </w:p>
        </w:tc>
        <w:tc>
          <w:tcPr>
            <w:tcW w:w="9574" w:type="dxa"/>
            <w:vMerge w:val="restart"/>
            <w:tcBorders>
              <w:top w:val="nil"/>
              <w:left w:val="nil"/>
              <w:bottom w:val="nil"/>
              <w:right w:val="nil"/>
            </w:tcBorders>
            <w:hideMark/>
          </w:tcPr>
          <w:p w14:paraId="5F32FFE7" w14:textId="0DEA112B" w:rsidR="001427C9" w:rsidRPr="00851BDC" w:rsidRDefault="001427C9" w:rsidP="001427C9">
            <w:pPr>
              <w:spacing w:after="0" w:line="240" w:lineRule="auto"/>
              <w:jc w:val="both"/>
              <w:rPr>
                <w:rFonts w:ascii="Times New Roman" w:hAnsi="Times New Roman" w:cs="Times New Roman"/>
              </w:rPr>
            </w:pPr>
            <w:r w:rsidRPr="00851BDC">
              <w:rPr>
                <w:rFonts w:ascii="Times New Roman" w:hAnsi="Times New Roman" w:cs="Times New Roman"/>
              </w:rPr>
              <w:t xml:space="preserve">tiekėjas neturi interesų, galinčių kelti grėsmę nacionaliniam saugumui (taikoma </w:t>
            </w:r>
            <w:r w:rsidR="00505CE0">
              <w:rPr>
                <w:rFonts w:ascii="Times New Roman" w:hAnsi="Times New Roman" w:cs="Times New Roman"/>
                <w:color w:val="000000"/>
                <w:shd w:val="clear" w:color="auto" w:fill="FFFFFF"/>
              </w:rPr>
              <w:t>modemams, valdikliams, valdymo skydams, nenutrūkstamo maitinimo šaltiniams, vaizdo stebėjimo kameroms, judesio davikliams, praėjimo kontrolės įrangai</w:t>
            </w:r>
            <w:r w:rsidRPr="00851BDC">
              <w:rPr>
                <w:rFonts w:ascii="Times New Roman" w:hAnsi="Times New Roman" w:cs="Times New Roman"/>
              </w:rPr>
              <w:t>) – vadovaujantis VPĮ 47 straipsnio 9 dalimi, jis pats,</w:t>
            </w:r>
            <w:r w:rsidRPr="00851BDC">
              <w:rPr>
                <w:rFonts w:ascii="Times New Roman" w:hAnsi="Times New Roman" w:cs="Times New Roman"/>
                <w:color w:val="000000"/>
                <w:bdr w:val="none" w:sz="0" w:space="0" w:color="auto" w:frame="1"/>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851BDC">
              <w:rPr>
                <w:rFonts w:ascii="Times New Roman" w:hAnsi="Times New Roman" w:cs="Times New Roman"/>
              </w:rPr>
              <w:t>(specialiųjų pirkimo sąlygų 5.3. punktas)</w:t>
            </w:r>
          </w:p>
        </w:tc>
      </w:tr>
      <w:tr w:rsidR="001427C9" w:rsidRPr="00851BDC" w14:paraId="2B5BF51D" w14:textId="77777777" w:rsidTr="00FA0AC9">
        <w:tc>
          <w:tcPr>
            <w:tcW w:w="352" w:type="dxa"/>
            <w:tcBorders>
              <w:top w:val="single" w:sz="4" w:space="0" w:color="auto"/>
              <w:left w:val="nil"/>
              <w:bottom w:val="nil"/>
              <w:right w:val="nil"/>
            </w:tcBorders>
          </w:tcPr>
          <w:p w14:paraId="311F6AF4" w14:textId="77777777" w:rsidR="001427C9" w:rsidRPr="00851BDC" w:rsidRDefault="001427C9" w:rsidP="001427C9">
            <w:pPr>
              <w:spacing w:after="0" w:line="240" w:lineRule="auto"/>
              <w:rPr>
                <w:rFonts w:ascii="Times New Roman" w:hAnsi="Times New Roman" w:cs="Times New Roman"/>
              </w:rPr>
            </w:pPr>
          </w:p>
        </w:tc>
        <w:tc>
          <w:tcPr>
            <w:tcW w:w="0" w:type="auto"/>
            <w:vMerge/>
            <w:tcBorders>
              <w:top w:val="nil"/>
              <w:left w:val="nil"/>
              <w:bottom w:val="nil"/>
              <w:right w:val="nil"/>
            </w:tcBorders>
            <w:vAlign w:val="center"/>
            <w:hideMark/>
          </w:tcPr>
          <w:p w14:paraId="1D56F0AE" w14:textId="77777777" w:rsidR="001427C9" w:rsidRPr="00851BDC" w:rsidRDefault="001427C9" w:rsidP="001427C9">
            <w:pPr>
              <w:spacing w:after="0" w:line="240" w:lineRule="auto"/>
              <w:rPr>
                <w:rFonts w:ascii="Times New Roman" w:hAnsi="Times New Roman" w:cs="Times New Roman"/>
              </w:rPr>
            </w:pPr>
          </w:p>
        </w:tc>
      </w:tr>
      <w:tr w:rsidR="001427C9" w:rsidRPr="00851BDC" w14:paraId="557FF8C8" w14:textId="77777777" w:rsidTr="00FA0AC9">
        <w:tc>
          <w:tcPr>
            <w:tcW w:w="352" w:type="dxa"/>
            <w:tcBorders>
              <w:top w:val="nil"/>
              <w:left w:val="nil"/>
              <w:bottom w:val="nil"/>
              <w:right w:val="nil"/>
            </w:tcBorders>
          </w:tcPr>
          <w:p w14:paraId="01D73254" w14:textId="77777777" w:rsidR="001427C9" w:rsidRPr="00851BDC" w:rsidRDefault="001427C9" w:rsidP="001427C9">
            <w:pPr>
              <w:spacing w:after="0" w:line="240" w:lineRule="auto"/>
              <w:rPr>
                <w:rFonts w:ascii="Times New Roman" w:hAnsi="Times New Roman" w:cs="Times New Roman"/>
              </w:rPr>
            </w:pPr>
          </w:p>
        </w:tc>
        <w:tc>
          <w:tcPr>
            <w:tcW w:w="0" w:type="auto"/>
            <w:vMerge/>
            <w:tcBorders>
              <w:top w:val="nil"/>
              <w:left w:val="nil"/>
              <w:bottom w:val="nil"/>
              <w:right w:val="nil"/>
            </w:tcBorders>
            <w:vAlign w:val="center"/>
            <w:hideMark/>
          </w:tcPr>
          <w:p w14:paraId="37B27D5C" w14:textId="77777777" w:rsidR="001427C9" w:rsidRPr="00851BDC" w:rsidRDefault="001427C9" w:rsidP="001427C9">
            <w:pPr>
              <w:spacing w:after="0" w:line="240" w:lineRule="auto"/>
              <w:rPr>
                <w:rFonts w:ascii="Times New Roman" w:hAnsi="Times New Roman" w:cs="Times New Roman"/>
              </w:rPr>
            </w:pPr>
          </w:p>
        </w:tc>
      </w:tr>
    </w:tbl>
    <w:p w14:paraId="2977F0A4" w14:textId="77777777" w:rsidR="001427C9" w:rsidRPr="00851BDC" w:rsidRDefault="001427C9" w:rsidP="001427C9">
      <w:pPr>
        <w:shd w:val="clear" w:color="auto" w:fill="FFFFFF"/>
        <w:spacing w:after="0" w:line="240" w:lineRule="auto"/>
        <w:rPr>
          <w:rFonts w:ascii="Times New Roman" w:hAnsi="Times New Roman" w:cs="Times New Roman"/>
          <w:i/>
        </w:rPr>
      </w:pPr>
      <w:r w:rsidRPr="00851BDC">
        <w:rPr>
          <w:rFonts w:ascii="Times New Roman" w:hAnsi="Times New Roman" w:cs="Times New Roman"/>
          <w:i/>
        </w:rPr>
        <w:t xml:space="preserve">        (pirkimo dokumentų punktai)</w:t>
      </w:r>
    </w:p>
    <w:p w14:paraId="79579133" w14:textId="77777777" w:rsidR="001427C9" w:rsidRPr="00851BDC" w:rsidRDefault="001427C9" w:rsidP="001427C9">
      <w:pPr>
        <w:shd w:val="clear" w:color="auto" w:fill="FFFFFF"/>
        <w:spacing w:after="0" w:line="240" w:lineRule="auto"/>
        <w:ind w:firstLine="424"/>
        <w:rPr>
          <w:rFonts w:ascii="Times New Roman" w:hAnsi="Times New Roman" w:cs="Times New Roman"/>
          <w:i/>
        </w:rPr>
      </w:pPr>
    </w:p>
    <w:p w14:paraId="2F6A58A0" w14:textId="77777777" w:rsidR="001427C9" w:rsidRPr="00851BDC" w:rsidRDefault="001427C9" w:rsidP="001427C9">
      <w:pPr>
        <w:shd w:val="clear" w:color="auto" w:fill="FFFFFF"/>
        <w:spacing w:after="0" w:line="240" w:lineRule="auto"/>
        <w:rPr>
          <w:rFonts w:ascii="Times New Roman" w:hAnsi="Times New Roman" w:cs="Times New Roman"/>
        </w:rPr>
      </w:pPr>
      <w:r w:rsidRPr="00851BDC">
        <w:rPr>
          <w:rFonts w:ascii="Times New Roman" w:hAnsi="Times New Roman" w:cs="Times New Roman"/>
        </w:rPr>
        <w:t>Patvirtinu, kad šie duomenys yra teisingi ir aktualūs pasiūlymo pateikimo dieną.</w:t>
      </w:r>
    </w:p>
    <w:p w14:paraId="1EFCFB85" w14:textId="24E1816B" w:rsidR="001427C9" w:rsidRPr="00851BDC" w:rsidRDefault="001427C9" w:rsidP="001427C9">
      <w:pPr>
        <w:spacing w:after="0" w:line="240" w:lineRule="auto"/>
        <w:jc w:val="both"/>
        <w:rPr>
          <w:rFonts w:ascii="Times New Roman" w:hAnsi="Times New Roman" w:cs="Times New Roman"/>
        </w:rPr>
      </w:pPr>
      <w:r w:rsidRPr="00851BDC">
        <w:rPr>
          <w:rFonts w:ascii="Times New Roman" w:hAnsi="Times New Roman" w:cs="Times New Roman"/>
        </w:rPr>
        <w:t xml:space="preserve">Suprantu, kad jeigu pagal vertinimo rezultatus pasiūlymas bus pripažintas laimėjusiu, </w:t>
      </w:r>
      <w:r w:rsidR="00505CE0">
        <w:rPr>
          <w:rFonts w:ascii="Times New Roman" w:hAnsi="Times New Roman" w:cs="Times New Roman"/>
        </w:rPr>
        <w:t xml:space="preserve">po techninio darbo projekto parengimo </w:t>
      </w:r>
      <w:r w:rsidRPr="00851BDC">
        <w:rPr>
          <w:rFonts w:ascii="Times New Roman" w:hAnsi="Times New Roman" w:cs="Times New Roman"/>
        </w:rPr>
        <w:t>turės būti pateikti perkančiojo subjekto nurodyti atitiktį nacionalinio saugumo reikalavimams patvirtinantys dokumentai.</w:t>
      </w:r>
    </w:p>
    <w:p w14:paraId="52187BD3" w14:textId="77777777" w:rsidR="001427C9" w:rsidRPr="00851BDC" w:rsidRDefault="001427C9" w:rsidP="001427C9">
      <w:pPr>
        <w:widowControl w:val="0"/>
        <w:suppressAutoHyphens/>
        <w:spacing w:after="0" w:line="240" w:lineRule="auto"/>
        <w:jc w:val="center"/>
        <w:textAlignment w:val="baseline"/>
        <w:rPr>
          <w:rFonts w:ascii="Times New Roman" w:hAnsi="Times New Roman" w:cs="Times New Roman"/>
        </w:rPr>
      </w:pPr>
    </w:p>
    <w:p w14:paraId="1053355B" w14:textId="77777777" w:rsidR="001427C9" w:rsidRPr="00851BDC" w:rsidRDefault="001427C9" w:rsidP="001427C9">
      <w:pPr>
        <w:widowControl w:val="0"/>
        <w:suppressAutoHyphens/>
        <w:spacing w:after="0" w:line="240" w:lineRule="auto"/>
        <w:jc w:val="center"/>
        <w:textAlignment w:val="baseline"/>
        <w:rPr>
          <w:rFonts w:ascii="Times New Roman" w:eastAsia="Calibri" w:hAnsi="Times New Roman" w:cs="Times New Roman"/>
        </w:rPr>
      </w:pPr>
      <w:r w:rsidRPr="00851BDC">
        <w:rPr>
          <w:rFonts w:ascii="Times New Roman" w:eastAsia="Calibri" w:hAnsi="Times New Roman" w:cs="Times New Roman"/>
        </w:rPr>
        <w:t>____________________</w:t>
      </w:r>
      <w:r w:rsidRPr="00851BDC">
        <w:rPr>
          <w:rFonts w:ascii="Times New Roman" w:eastAsia="Calibri" w:hAnsi="Times New Roman" w:cs="Times New Roman"/>
          <w:i/>
          <w:iCs/>
        </w:rPr>
        <w:t xml:space="preserve">                             </w:t>
      </w:r>
      <w:r w:rsidRPr="00851BDC">
        <w:rPr>
          <w:rFonts w:ascii="Times New Roman" w:eastAsia="Calibri" w:hAnsi="Times New Roman" w:cs="Times New Roman"/>
        </w:rPr>
        <w:t>____________________</w:t>
      </w:r>
      <w:r w:rsidRPr="00851BDC">
        <w:rPr>
          <w:rFonts w:ascii="Times New Roman" w:eastAsia="Calibri" w:hAnsi="Times New Roman" w:cs="Times New Roman"/>
        </w:rPr>
        <w:tab/>
        <w:t xml:space="preserve">                   ___________________</w:t>
      </w:r>
    </w:p>
    <w:p w14:paraId="4778CC70" w14:textId="0A35E06B" w:rsidR="00C664AF" w:rsidRPr="00C02E6F" w:rsidRDefault="001427C9" w:rsidP="001427C9">
      <w:pPr>
        <w:widowControl w:val="0"/>
        <w:suppressAutoHyphens/>
        <w:spacing w:after="0" w:line="240" w:lineRule="auto"/>
        <w:ind w:firstLine="471"/>
        <w:jc w:val="center"/>
        <w:textAlignment w:val="baseline"/>
        <w:rPr>
          <w:rFonts w:ascii="Times New Roman" w:eastAsiaTheme="minorHAnsi" w:hAnsi="Times New Roman" w:cs="Times New Roman"/>
          <w:i/>
          <w:iCs/>
          <w:kern w:val="2"/>
          <w:sz w:val="22"/>
          <w:szCs w:val="22"/>
          <w:highlight w:val="yellow"/>
          <w:lang w:eastAsia="en-US"/>
          <w14:ligatures w14:val="standardContextual"/>
        </w:rPr>
      </w:pPr>
      <w:r w:rsidRPr="00851BDC">
        <w:rPr>
          <w:rFonts w:ascii="Times New Roman" w:eastAsia="Calibri" w:hAnsi="Times New Roman" w:cs="Times New Roman"/>
          <w:i/>
          <w:iCs/>
        </w:rPr>
        <w:t>(pareigos)                                                           (parašas)                                                 (vardas ir pavardė)</w:t>
      </w:r>
      <w:r w:rsidR="00C664AF" w:rsidRPr="00C02E6F">
        <w:rPr>
          <w:rFonts w:ascii="Times New Roman" w:eastAsiaTheme="minorHAnsi" w:hAnsi="Times New Roman" w:cs="Times New Roman"/>
          <w:i/>
          <w:iCs/>
          <w:kern w:val="2"/>
          <w:sz w:val="22"/>
          <w:szCs w:val="22"/>
          <w:highlight w:val="yellow"/>
          <w:lang w:eastAsia="en-US"/>
          <w14:ligatures w14:val="standardContextual"/>
        </w:rPr>
        <w:br w:type="page"/>
      </w:r>
    </w:p>
    <w:p w14:paraId="0047B70A" w14:textId="50AE4743" w:rsidR="00C664AF" w:rsidRPr="00851BDC" w:rsidRDefault="00C664AF" w:rsidP="00C664AF">
      <w:pPr>
        <w:pStyle w:val="Antrat1"/>
        <w:jc w:val="right"/>
        <w:rPr>
          <w:rFonts w:ascii="Times New Roman" w:hAnsi="Times New Roman" w:cs="Times New Roman"/>
          <w:color w:val="0D0D0D" w:themeColor="text1" w:themeTint="F2"/>
          <w:sz w:val="21"/>
          <w:szCs w:val="21"/>
        </w:rPr>
      </w:pPr>
      <w:bookmarkStart w:id="127" w:name="_Toc226450027"/>
      <w:r w:rsidRPr="00C02E6F">
        <w:rPr>
          <w:rFonts w:ascii="Times New Roman" w:hAnsi="Times New Roman" w:cs="Times New Roman"/>
          <w:color w:val="0D0D0D" w:themeColor="text1" w:themeTint="F2"/>
          <w:sz w:val="21"/>
          <w:szCs w:val="21"/>
        </w:rPr>
        <w:lastRenderedPageBreak/>
        <w:t xml:space="preserve">Pirkimo sąlygų </w:t>
      </w:r>
      <w:r w:rsidRPr="00851BDC">
        <w:rPr>
          <w:rFonts w:ascii="Times New Roman" w:hAnsi="Times New Roman" w:cs="Times New Roman"/>
          <w:color w:val="0D0D0D" w:themeColor="text1" w:themeTint="F2"/>
          <w:sz w:val="21"/>
          <w:szCs w:val="21"/>
        </w:rPr>
        <w:t>10 priedas „</w:t>
      </w:r>
      <w:r w:rsidR="005C127A" w:rsidRPr="00851BDC">
        <w:rPr>
          <w:rFonts w:ascii="Times New Roman" w:hAnsi="Times New Roman" w:cs="Times New Roman"/>
          <w:color w:val="0D0D0D" w:themeColor="text1" w:themeTint="F2"/>
          <w:sz w:val="21"/>
          <w:szCs w:val="21"/>
        </w:rPr>
        <w:t>Įkainotos veiklos sąrašas</w:t>
      </w:r>
      <w:r w:rsidRPr="00851BDC">
        <w:rPr>
          <w:rFonts w:ascii="Times New Roman" w:hAnsi="Times New Roman" w:cs="Times New Roman"/>
          <w:color w:val="0D0D0D" w:themeColor="text1" w:themeTint="F2"/>
          <w:sz w:val="21"/>
          <w:szCs w:val="21"/>
        </w:rPr>
        <w:t>“</w:t>
      </w:r>
      <w:bookmarkEnd w:id="127"/>
    </w:p>
    <w:p w14:paraId="5A459FA5" w14:textId="77777777" w:rsidR="00C664AF" w:rsidRPr="00851BDC" w:rsidRDefault="00C664AF" w:rsidP="00C664AF">
      <w:pPr>
        <w:spacing w:line="259" w:lineRule="auto"/>
        <w:jc w:val="center"/>
        <w:rPr>
          <w:rFonts w:ascii="Times New Roman" w:hAnsi="Times New Roman" w:cs="Times New Roman"/>
          <w:b/>
          <w:bCs/>
          <w:caps/>
          <w:color w:val="0D0D0D" w:themeColor="text1" w:themeTint="F2"/>
          <w:sz w:val="20"/>
          <w:szCs w:val="20"/>
        </w:rPr>
      </w:pPr>
    </w:p>
    <w:p w14:paraId="77E32658" w14:textId="07259433" w:rsidR="00C664AF" w:rsidRPr="00851BDC" w:rsidRDefault="005C127A" w:rsidP="005C127A">
      <w:pPr>
        <w:spacing w:after="0"/>
        <w:jc w:val="center"/>
        <w:rPr>
          <w:rFonts w:ascii="Times New Roman" w:hAnsi="Times New Roman" w:cs="Times New Roman"/>
          <w:b/>
          <w:bCs/>
          <w:color w:val="0D0D0D" w:themeColor="text1" w:themeTint="F2"/>
        </w:rPr>
      </w:pPr>
      <w:r w:rsidRPr="00851BDC">
        <w:rPr>
          <w:rFonts w:ascii="Times New Roman" w:hAnsi="Times New Roman" w:cs="Times New Roman"/>
          <w:b/>
          <w:bCs/>
          <w:color w:val="0D0D0D" w:themeColor="text1" w:themeTint="F2"/>
        </w:rPr>
        <w:t>ĮKAINOTOS VEIKLOS SĄRAŠAS</w:t>
      </w:r>
    </w:p>
    <w:p w14:paraId="3AAB420A" w14:textId="77777777" w:rsidR="005C127A" w:rsidRPr="005C127A" w:rsidRDefault="005C127A" w:rsidP="005C127A">
      <w:pPr>
        <w:spacing w:after="0"/>
        <w:jc w:val="center"/>
        <w:rPr>
          <w:rFonts w:ascii="Times New Roman" w:hAnsi="Times New Roman" w:cs="Times New Roman"/>
          <w:b/>
          <w:bCs/>
          <w:sz w:val="20"/>
          <w:szCs w:val="20"/>
          <w:highlight w:val="yellow"/>
        </w:rPr>
      </w:pPr>
    </w:p>
    <w:p w14:paraId="6042F22E" w14:textId="77777777" w:rsidR="00C664AF" w:rsidRDefault="00C664AF" w:rsidP="00C664AF">
      <w:pPr>
        <w:spacing w:after="0"/>
        <w:rPr>
          <w:rFonts w:ascii="Times New Roman" w:hAnsi="Times New Roman" w:cs="Times New Roman"/>
          <w:sz w:val="20"/>
          <w:szCs w:val="20"/>
        </w:rPr>
      </w:pPr>
      <w:r w:rsidRPr="00DE3D61">
        <w:rPr>
          <w:rFonts w:ascii="Times New Roman" w:hAnsi="Times New Roman" w:cs="Times New Roman"/>
          <w:sz w:val="20"/>
          <w:szCs w:val="20"/>
        </w:rPr>
        <w:t>Pateikiamas .xml formatu</w:t>
      </w:r>
      <w:r>
        <w:rPr>
          <w:rFonts w:ascii="Times New Roman" w:hAnsi="Times New Roman" w:cs="Times New Roman"/>
          <w:sz w:val="20"/>
          <w:szCs w:val="20"/>
        </w:rPr>
        <w:t xml:space="preserve"> atskiru failu.</w:t>
      </w:r>
    </w:p>
    <w:p w14:paraId="0351C46D" w14:textId="77777777" w:rsidR="00C664AF" w:rsidRDefault="00C664AF" w:rsidP="00C664AF">
      <w:pPr>
        <w:spacing w:after="0"/>
        <w:rPr>
          <w:rFonts w:ascii="Times New Roman" w:hAnsi="Times New Roman" w:cs="Times New Roman"/>
          <w:sz w:val="20"/>
          <w:szCs w:val="20"/>
        </w:rPr>
      </w:pPr>
    </w:p>
    <w:p w14:paraId="72E94AC8" w14:textId="77777777" w:rsidR="00C664AF" w:rsidRDefault="00C664AF" w:rsidP="00C664AF">
      <w:pPr>
        <w:rPr>
          <w:rFonts w:ascii="Times New Roman" w:hAnsi="Times New Roman" w:cs="Times New Roman"/>
          <w:sz w:val="22"/>
          <w:szCs w:val="22"/>
        </w:rPr>
      </w:pPr>
      <w:r>
        <w:rPr>
          <w:rFonts w:ascii="Times New Roman" w:hAnsi="Times New Roman" w:cs="Times New Roman"/>
          <w:sz w:val="22"/>
          <w:szCs w:val="22"/>
        </w:rPr>
        <w:br w:type="page"/>
      </w:r>
    </w:p>
    <w:p w14:paraId="7AE6DBE8" w14:textId="77777777" w:rsidR="00C664AF" w:rsidRDefault="00C664AF" w:rsidP="00C664AF">
      <w:pPr>
        <w:spacing w:line="259" w:lineRule="auto"/>
        <w:jc w:val="center"/>
        <w:rPr>
          <w:rFonts w:ascii="Times New Roman" w:hAnsi="Times New Roman" w:cs="Times New Roman"/>
          <w:b/>
          <w:bCs/>
          <w:caps/>
          <w:color w:val="0D0D0D" w:themeColor="text1" w:themeTint="F2"/>
          <w:sz w:val="28"/>
          <w:szCs w:val="28"/>
        </w:rPr>
        <w:sectPr w:rsidR="00C664AF" w:rsidSect="00C664AF">
          <w:pgSz w:w="12240" w:h="15840"/>
          <w:pgMar w:top="950" w:right="720" w:bottom="706" w:left="1699" w:header="720" w:footer="720" w:gutter="0"/>
          <w:cols w:space="720"/>
          <w:titlePg/>
          <w:docGrid w:linePitch="360"/>
        </w:sectPr>
      </w:pPr>
    </w:p>
    <w:p w14:paraId="058F50CA" w14:textId="77777777"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128" w:name="_Toc226450028"/>
      <w:bookmarkStart w:id="129" w:name="_Toc208327943"/>
      <w:r w:rsidRPr="00C02E6F">
        <w:rPr>
          <w:rFonts w:ascii="Times New Roman" w:hAnsi="Times New Roman" w:cs="Times New Roman"/>
          <w:color w:val="0D0D0D" w:themeColor="text1" w:themeTint="F2"/>
          <w:sz w:val="21"/>
          <w:szCs w:val="21"/>
        </w:rPr>
        <w:lastRenderedPageBreak/>
        <w:t>Pirkimo sąlygų 1</w:t>
      </w:r>
      <w:r>
        <w:rPr>
          <w:rFonts w:ascii="Times New Roman" w:hAnsi="Times New Roman" w:cs="Times New Roman"/>
          <w:color w:val="0D0D0D" w:themeColor="text1" w:themeTint="F2"/>
          <w:sz w:val="21"/>
          <w:szCs w:val="21"/>
        </w:rPr>
        <w:t>1</w:t>
      </w:r>
      <w:r w:rsidRPr="00C02E6F">
        <w:rPr>
          <w:rFonts w:ascii="Times New Roman" w:hAnsi="Times New Roman" w:cs="Times New Roman"/>
          <w:color w:val="0D0D0D" w:themeColor="text1" w:themeTint="F2"/>
          <w:sz w:val="21"/>
          <w:szCs w:val="21"/>
        </w:rPr>
        <w:t xml:space="preserve"> priedas „</w:t>
      </w:r>
      <w:r w:rsidRPr="00BE7836">
        <w:rPr>
          <w:rFonts w:ascii="Times New Roman" w:eastAsia="Calibri" w:hAnsi="Times New Roman" w:cs="Times New Roman"/>
          <w:color w:val="000000" w:themeColor="text1"/>
          <w:sz w:val="20"/>
          <w:szCs w:val="20"/>
        </w:rPr>
        <w:t>Atliktų darbų sąrašo forma</w:t>
      </w:r>
      <w:r w:rsidRPr="00C02E6F">
        <w:rPr>
          <w:rFonts w:ascii="Times New Roman" w:hAnsi="Times New Roman" w:cs="Times New Roman"/>
          <w:color w:val="0D0D0D" w:themeColor="text1" w:themeTint="F2"/>
          <w:sz w:val="21"/>
          <w:szCs w:val="21"/>
        </w:rPr>
        <w:t>“</w:t>
      </w:r>
      <w:bookmarkEnd w:id="128"/>
    </w:p>
    <w:bookmarkEnd w:id="129"/>
    <w:p w14:paraId="661B1273" w14:textId="77777777" w:rsidR="00C664AF" w:rsidRPr="00BE7836" w:rsidRDefault="00C664AF" w:rsidP="00C664AF">
      <w:pPr>
        <w:keepNext/>
        <w:keepLines/>
        <w:spacing w:before="120" w:after="0" w:line="240" w:lineRule="auto"/>
        <w:ind w:left="4253"/>
        <w:jc w:val="right"/>
        <w:outlineLvl w:val="1"/>
        <w:rPr>
          <w:rFonts w:ascii="Times New Roman" w:eastAsia="Calibri" w:hAnsi="Times New Roman" w:cs="Times New Roman"/>
          <w:color w:val="000000" w:themeColor="text1"/>
          <w:sz w:val="20"/>
          <w:szCs w:val="20"/>
        </w:rPr>
      </w:pPr>
    </w:p>
    <w:p w14:paraId="379FA10A" w14:textId="77777777" w:rsidR="00C664AF" w:rsidRPr="00667A3A" w:rsidRDefault="00C664AF" w:rsidP="00C664AF">
      <w:pPr>
        <w:spacing w:after="0" w:line="240" w:lineRule="auto"/>
        <w:ind w:firstLine="567"/>
        <w:jc w:val="center"/>
        <w:rPr>
          <w:rFonts w:ascii="Times New Roman" w:eastAsia="Times New Roman" w:hAnsi="Times New Roman" w:cs="Times New Roman"/>
          <w:b/>
          <w:caps/>
          <w:sz w:val="20"/>
          <w:szCs w:val="20"/>
          <w:lang w:val="en-US"/>
        </w:rPr>
      </w:pPr>
      <w:r w:rsidRPr="00BE7836">
        <w:rPr>
          <w:rFonts w:ascii="Times New Roman" w:eastAsia="Times New Roman" w:hAnsi="Times New Roman" w:cs="Times New Roman"/>
          <w:b/>
          <w:caps/>
          <w:sz w:val="20"/>
          <w:szCs w:val="20"/>
        </w:rPr>
        <w:t xml:space="preserve">Atliktų </w:t>
      </w:r>
      <w:r w:rsidRPr="00BE7836">
        <w:rPr>
          <w:rFonts w:ascii="Times New Roman" w:hAnsi="Times New Roman" w:cs="Times New Roman"/>
          <w:b/>
          <w:bCs/>
          <w:sz w:val="20"/>
          <w:szCs w:val="20"/>
        </w:rPr>
        <w:t>DARBŲ</w:t>
      </w:r>
      <w:r w:rsidRPr="00BE7836">
        <w:rPr>
          <w:rFonts w:ascii="Times New Roman" w:eastAsia="Times New Roman" w:hAnsi="Times New Roman" w:cs="Times New Roman"/>
          <w:b/>
          <w:sz w:val="20"/>
          <w:szCs w:val="20"/>
        </w:rPr>
        <w:t xml:space="preserve"> </w:t>
      </w:r>
      <w:r w:rsidRPr="00BE7836">
        <w:rPr>
          <w:rFonts w:ascii="Times New Roman" w:eastAsia="Times New Roman" w:hAnsi="Times New Roman" w:cs="Times New Roman"/>
          <w:b/>
          <w:caps/>
          <w:sz w:val="20"/>
          <w:szCs w:val="20"/>
        </w:rPr>
        <w:t>sąrašas</w:t>
      </w:r>
    </w:p>
    <w:p w14:paraId="01F1DF9E" w14:textId="77777777" w:rsidR="00C664AF" w:rsidRPr="00BE7836" w:rsidRDefault="00C664AF" w:rsidP="00C664AF">
      <w:pPr>
        <w:spacing w:after="0" w:line="240" w:lineRule="auto"/>
        <w:rPr>
          <w:rFonts w:ascii="Times New Roman" w:eastAsia="Times New Roman" w:hAnsi="Times New Roman" w:cs="Times New Roman"/>
          <w:b/>
          <w:caps/>
          <w:sz w:val="20"/>
          <w:szCs w:val="20"/>
        </w:rPr>
      </w:pPr>
    </w:p>
    <w:tbl>
      <w:tblPr>
        <w:tblW w:w="5287"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553"/>
        <w:gridCol w:w="2314"/>
        <w:gridCol w:w="2079"/>
        <w:gridCol w:w="2409"/>
        <w:gridCol w:w="2042"/>
        <w:gridCol w:w="2375"/>
      </w:tblGrid>
      <w:tr w:rsidR="00C664AF" w:rsidRPr="00BE7836" w14:paraId="2B416ECD" w14:textId="77777777" w:rsidTr="009A36AC">
        <w:trPr>
          <w:trHeight w:val="1875"/>
        </w:trPr>
        <w:tc>
          <w:tcPr>
            <w:tcW w:w="198" w:type="pct"/>
            <w:tcBorders>
              <w:top w:val="single" w:sz="4" w:space="0" w:color="auto"/>
              <w:left w:val="single" w:sz="4" w:space="0" w:color="auto"/>
              <w:bottom w:val="single" w:sz="4" w:space="0" w:color="auto"/>
              <w:right w:val="single" w:sz="4" w:space="0" w:color="auto"/>
            </w:tcBorders>
            <w:vAlign w:val="center"/>
            <w:hideMark/>
          </w:tcPr>
          <w:p w14:paraId="371C61DA"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Eil.</w:t>
            </w:r>
          </w:p>
          <w:p w14:paraId="56E2BD8A"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Nr.</w:t>
            </w:r>
          </w:p>
        </w:tc>
        <w:tc>
          <w:tcPr>
            <w:tcW w:w="890" w:type="pct"/>
            <w:tcBorders>
              <w:top w:val="single" w:sz="4" w:space="0" w:color="auto"/>
              <w:left w:val="single" w:sz="4" w:space="0" w:color="auto"/>
              <w:bottom w:val="single" w:sz="4" w:space="0" w:color="auto"/>
              <w:right w:val="single" w:sz="4" w:space="0" w:color="auto"/>
            </w:tcBorders>
            <w:vAlign w:val="center"/>
            <w:hideMark/>
          </w:tcPr>
          <w:p w14:paraId="538E43B4"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Sutarties/darbų objekto apibūdinimas/pavadinimas</w:t>
            </w:r>
          </w:p>
        </w:tc>
        <w:tc>
          <w:tcPr>
            <w:tcW w:w="807" w:type="pct"/>
            <w:tcBorders>
              <w:top w:val="single" w:sz="4" w:space="0" w:color="auto"/>
              <w:left w:val="single" w:sz="4" w:space="0" w:color="auto"/>
              <w:bottom w:val="single" w:sz="4" w:space="0" w:color="auto"/>
              <w:right w:val="single" w:sz="4" w:space="0" w:color="auto"/>
            </w:tcBorders>
            <w:vAlign w:val="center"/>
          </w:tcPr>
          <w:p w14:paraId="13C831CD"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Savo jėgomis atliktų darbų apibūdinimas/pavadinimas</w:t>
            </w:r>
          </w:p>
        </w:tc>
        <w:tc>
          <w:tcPr>
            <w:tcW w:w="725" w:type="pct"/>
            <w:tcBorders>
              <w:top w:val="single" w:sz="4" w:space="0" w:color="auto"/>
              <w:left w:val="single" w:sz="4" w:space="0" w:color="auto"/>
              <w:bottom w:val="single" w:sz="4" w:space="0" w:color="auto"/>
              <w:right w:val="single" w:sz="4" w:space="0" w:color="auto"/>
            </w:tcBorders>
            <w:vAlign w:val="center"/>
            <w:hideMark/>
          </w:tcPr>
          <w:p w14:paraId="022B3E0C"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 xml:space="preserve">Savo jėgomis </w:t>
            </w:r>
            <w:r w:rsidRPr="00BE7836">
              <w:rPr>
                <w:rFonts w:ascii="Times New Roman" w:hAnsi="Times New Roman" w:cs="Times New Roman"/>
                <w:b/>
                <w:sz w:val="20"/>
                <w:szCs w:val="20"/>
              </w:rPr>
              <w:t>darbų</w:t>
            </w:r>
            <w:r w:rsidRPr="00BE7836">
              <w:rPr>
                <w:rFonts w:ascii="Times New Roman" w:eastAsia="Times New Roman" w:hAnsi="Times New Roman" w:cs="Times New Roman"/>
                <w:b/>
                <w:sz w:val="20"/>
                <w:szCs w:val="20"/>
              </w:rPr>
              <w:t>* vertė, Eur be PVM</w:t>
            </w:r>
          </w:p>
          <w:p w14:paraId="4FF80B28"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per 5 stulpelyje nurodytą(-us) laikotarpį(-ius)</w:t>
            </w:r>
          </w:p>
        </w:tc>
        <w:tc>
          <w:tcPr>
            <w:tcW w:w="840" w:type="pct"/>
            <w:tcBorders>
              <w:top w:val="single" w:sz="4" w:space="0" w:color="auto"/>
              <w:left w:val="single" w:sz="4" w:space="0" w:color="auto"/>
              <w:bottom w:val="single" w:sz="4" w:space="0" w:color="auto"/>
              <w:right w:val="single" w:sz="4" w:space="0" w:color="auto"/>
            </w:tcBorders>
            <w:vAlign w:val="center"/>
            <w:hideMark/>
          </w:tcPr>
          <w:p w14:paraId="7EF9C3E9" w14:textId="4F5AB8F9" w:rsidR="00C664AF" w:rsidRPr="00BE7836" w:rsidRDefault="00C664AF" w:rsidP="007E7F33">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Savo jėgomis atliktų statybos darbų atlikimo tiksli data</w:t>
            </w:r>
            <w:r w:rsidR="007E7F33">
              <w:rPr>
                <w:rFonts w:ascii="Times New Roman" w:eastAsia="Times New Roman" w:hAnsi="Times New Roman" w:cs="Times New Roman"/>
                <w:b/>
                <w:sz w:val="20"/>
                <w:szCs w:val="20"/>
              </w:rPr>
              <w:t xml:space="preserve"> </w:t>
            </w:r>
            <w:r w:rsidRPr="00BE7836">
              <w:rPr>
                <w:rFonts w:ascii="Times New Roman" w:eastAsia="Times New Roman" w:hAnsi="Times New Roman" w:cs="Times New Roman"/>
                <w:b/>
                <w:sz w:val="20"/>
                <w:szCs w:val="20"/>
              </w:rPr>
              <w:t>(vykdymo pradžia ir pabaiga, nurodant metus, mėnesį, dieną)</w:t>
            </w:r>
          </w:p>
        </w:tc>
        <w:tc>
          <w:tcPr>
            <w:tcW w:w="712" w:type="pct"/>
            <w:tcBorders>
              <w:top w:val="single" w:sz="4" w:space="0" w:color="auto"/>
              <w:left w:val="single" w:sz="4" w:space="0" w:color="auto"/>
              <w:bottom w:val="single" w:sz="4" w:space="0" w:color="auto"/>
              <w:right w:val="single" w:sz="4" w:space="0" w:color="auto"/>
            </w:tcBorders>
            <w:vAlign w:val="center"/>
            <w:hideMark/>
          </w:tcPr>
          <w:p w14:paraId="4EDDAAC5"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 xml:space="preserve">Pirkėjo/užsakovo identifikavimo duomenys </w:t>
            </w:r>
          </w:p>
        </w:tc>
        <w:tc>
          <w:tcPr>
            <w:tcW w:w="828" w:type="pct"/>
            <w:tcBorders>
              <w:top w:val="single" w:sz="4" w:space="0" w:color="auto"/>
              <w:left w:val="single" w:sz="4" w:space="0" w:color="auto"/>
              <w:bottom w:val="single" w:sz="4" w:space="0" w:color="auto"/>
              <w:right w:val="single" w:sz="4" w:space="0" w:color="auto"/>
            </w:tcBorders>
            <w:vAlign w:val="center"/>
            <w:hideMark/>
          </w:tcPr>
          <w:p w14:paraId="28ED1B6A"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Užsakovų pažymos (atsiliepimai) apie tinkamai atliktus darbus (</w:t>
            </w:r>
            <w:r w:rsidRPr="00BE7836">
              <w:rPr>
                <w:rFonts w:ascii="Times New Roman" w:eastAsia="Times New Roman" w:hAnsi="Times New Roman" w:cs="Times New Roman"/>
                <w:b/>
                <w:i/>
                <w:sz w:val="20"/>
                <w:szCs w:val="20"/>
              </w:rPr>
              <w:t>pridedama/nurodomas pridedamo dokumento pavadinimas</w:t>
            </w:r>
            <w:r w:rsidRPr="00BE7836">
              <w:rPr>
                <w:rFonts w:ascii="Times New Roman" w:eastAsia="Times New Roman" w:hAnsi="Times New Roman" w:cs="Times New Roman"/>
                <w:b/>
                <w:sz w:val="20"/>
                <w:szCs w:val="20"/>
              </w:rPr>
              <w:t>)</w:t>
            </w:r>
          </w:p>
        </w:tc>
      </w:tr>
      <w:tr w:rsidR="00C664AF" w:rsidRPr="00BE7836" w14:paraId="4E9AC7B2" w14:textId="77777777" w:rsidTr="009A36AC">
        <w:trPr>
          <w:trHeight w:val="260"/>
        </w:trPr>
        <w:tc>
          <w:tcPr>
            <w:tcW w:w="198" w:type="pct"/>
            <w:tcBorders>
              <w:top w:val="single" w:sz="4" w:space="0" w:color="auto"/>
              <w:left w:val="single" w:sz="4" w:space="0" w:color="auto"/>
              <w:bottom w:val="single" w:sz="4" w:space="0" w:color="auto"/>
              <w:right w:val="single" w:sz="4" w:space="0" w:color="auto"/>
            </w:tcBorders>
            <w:hideMark/>
          </w:tcPr>
          <w:p w14:paraId="08447848"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1</w:t>
            </w:r>
          </w:p>
        </w:tc>
        <w:tc>
          <w:tcPr>
            <w:tcW w:w="890" w:type="pct"/>
            <w:tcBorders>
              <w:top w:val="single" w:sz="4" w:space="0" w:color="auto"/>
              <w:left w:val="single" w:sz="4" w:space="0" w:color="auto"/>
              <w:bottom w:val="single" w:sz="4" w:space="0" w:color="auto"/>
              <w:right w:val="single" w:sz="4" w:space="0" w:color="auto"/>
            </w:tcBorders>
            <w:hideMark/>
          </w:tcPr>
          <w:p w14:paraId="45C71269"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2</w:t>
            </w:r>
          </w:p>
        </w:tc>
        <w:tc>
          <w:tcPr>
            <w:tcW w:w="807" w:type="pct"/>
            <w:tcBorders>
              <w:top w:val="single" w:sz="4" w:space="0" w:color="auto"/>
              <w:left w:val="single" w:sz="4" w:space="0" w:color="auto"/>
              <w:bottom w:val="single" w:sz="4" w:space="0" w:color="auto"/>
              <w:right w:val="single" w:sz="4" w:space="0" w:color="auto"/>
            </w:tcBorders>
          </w:tcPr>
          <w:p w14:paraId="011A1F17"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3</w:t>
            </w:r>
          </w:p>
        </w:tc>
        <w:tc>
          <w:tcPr>
            <w:tcW w:w="725" w:type="pct"/>
            <w:tcBorders>
              <w:top w:val="single" w:sz="4" w:space="0" w:color="auto"/>
              <w:left w:val="single" w:sz="4" w:space="0" w:color="auto"/>
              <w:bottom w:val="single" w:sz="4" w:space="0" w:color="auto"/>
              <w:right w:val="single" w:sz="4" w:space="0" w:color="auto"/>
            </w:tcBorders>
            <w:hideMark/>
          </w:tcPr>
          <w:p w14:paraId="622759C5"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4</w:t>
            </w:r>
          </w:p>
        </w:tc>
        <w:tc>
          <w:tcPr>
            <w:tcW w:w="840" w:type="pct"/>
            <w:tcBorders>
              <w:top w:val="single" w:sz="4" w:space="0" w:color="auto"/>
              <w:left w:val="single" w:sz="4" w:space="0" w:color="auto"/>
              <w:bottom w:val="single" w:sz="4" w:space="0" w:color="auto"/>
              <w:right w:val="single" w:sz="4" w:space="0" w:color="auto"/>
            </w:tcBorders>
            <w:hideMark/>
          </w:tcPr>
          <w:p w14:paraId="1AABBF0D"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5</w:t>
            </w:r>
          </w:p>
        </w:tc>
        <w:tc>
          <w:tcPr>
            <w:tcW w:w="712" w:type="pct"/>
            <w:tcBorders>
              <w:top w:val="single" w:sz="4" w:space="0" w:color="auto"/>
              <w:left w:val="single" w:sz="4" w:space="0" w:color="auto"/>
              <w:bottom w:val="single" w:sz="4" w:space="0" w:color="auto"/>
              <w:right w:val="single" w:sz="4" w:space="0" w:color="auto"/>
            </w:tcBorders>
            <w:hideMark/>
          </w:tcPr>
          <w:p w14:paraId="49CD048D"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6</w:t>
            </w:r>
          </w:p>
        </w:tc>
        <w:tc>
          <w:tcPr>
            <w:tcW w:w="828" w:type="pct"/>
            <w:tcBorders>
              <w:top w:val="single" w:sz="4" w:space="0" w:color="auto"/>
              <w:left w:val="single" w:sz="4" w:space="0" w:color="auto"/>
              <w:bottom w:val="single" w:sz="4" w:space="0" w:color="auto"/>
              <w:right w:val="single" w:sz="4" w:space="0" w:color="auto"/>
            </w:tcBorders>
            <w:hideMark/>
          </w:tcPr>
          <w:p w14:paraId="59348337"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7</w:t>
            </w:r>
          </w:p>
        </w:tc>
      </w:tr>
      <w:tr w:rsidR="00C664AF" w:rsidRPr="00BE7836" w14:paraId="319C3B94" w14:textId="77777777" w:rsidTr="009A36AC">
        <w:trPr>
          <w:trHeight w:val="310"/>
        </w:trPr>
        <w:tc>
          <w:tcPr>
            <w:tcW w:w="198" w:type="pct"/>
            <w:tcBorders>
              <w:top w:val="single" w:sz="4" w:space="0" w:color="auto"/>
              <w:left w:val="single" w:sz="4" w:space="0" w:color="auto"/>
              <w:bottom w:val="single" w:sz="4" w:space="0" w:color="auto"/>
              <w:right w:val="single" w:sz="4" w:space="0" w:color="auto"/>
            </w:tcBorders>
          </w:tcPr>
          <w:p w14:paraId="22EBD507" w14:textId="77777777" w:rsidR="00C664AF" w:rsidRPr="00BE7836" w:rsidRDefault="00C664AF" w:rsidP="009A36AC">
            <w:pPr>
              <w:spacing w:after="0" w:line="240" w:lineRule="auto"/>
              <w:jc w:val="center"/>
              <w:rPr>
                <w:rFonts w:ascii="Times New Roman" w:eastAsia="Times New Roman" w:hAnsi="Times New Roman" w:cs="Times New Roman"/>
                <w:sz w:val="20"/>
                <w:szCs w:val="20"/>
              </w:rPr>
            </w:pPr>
          </w:p>
        </w:tc>
        <w:tc>
          <w:tcPr>
            <w:tcW w:w="890" w:type="pct"/>
            <w:tcBorders>
              <w:top w:val="single" w:sz="4" w:space="0" w:color="auto"/>
              <w:left w:val="single" w:sz="4" w:space="0" w:color="auto"/>
              <w:bottom w:val="single" w:sz="4" w:space="0" w:color="auto"/>
              <w:right w:val="single" w:sz="4" w:space="0" w:color="auto"/>
            </w:tcBorders>
          </w:tcPr>
          <w:p w14:paraId="4C582D75"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07" w:type="pct"/>
            <w:tcBorders>
              <w:top w:val="single" w:sz="4" w:space="0" w:color="auto"/>
              <w:left w:val="single" w:sz="4" w:space="0" w:color="auto"/>
              <w:bottom w:val="single" w:sz="4" w:space="0" w:color="auto"/>
              <w:right w:val="single" w:sz="4" w:space="0" w:color="auto"/>
            </w:tcBorders>
          </w:tcPr>
          <w:p w14:paraId="6DD4B905"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25" w:type="pct"/>
            <w:tcBorders>
              <w:top w:val="single" w:sz="4" w:space="0" w:color="auto"/>
              <w:left w:val="single" w:sz="4" w:space="0" w:color="auto"/>
              <w:bottom w:val="single" w:sz="4" w:space="0" w:color="auto"/>
              <w:right w:val="single" w:sz="4" w:space="0" w:color="auto"/>
            </w:tcBorders>
          </w:tcPr>
          <w:p w14:paraId="14CAD4A7"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40" w:type="pct"/>
            <w:tcBorders>
              <w:top w:val="single" w:sz="4" w:space="0" w:color="auto"/>
              <w:left w:val="single" w:sz="4" w:space="0" w:color="auto"/>
              <w:bottom w:val="single" w:sz="4" w:space="0" w:color="auto"/>
              <w:right w:val="single" w:sz="4" w:space="0" w:color="auto"/>
            </w:tcBorders>
          </w:tcPr>
          <w:p w14:paraId="444CCA6F"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12" w:type="pct"/>
            <w:tcBorders>
              <w:top w:val="single" w:sz="4" w:space="0" w:color="auto"/>
              <w:left w:val="single" w:sz="4" w:space="0" w:color="auto"/>
              <w:bottom w:val="single" w:sz="4" w:space="0" w:color="auto"/>
              <w:right w:val="single" w:sz="4" w:space="0" w:color="auto"/>
            </w:tcBorders>
          </w:tcPr>
          <w:p w14:paraId="50FECDE7"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28" w:type="pct"/>
            <w:tcBorders>
              <w:top w:val="single" w:sz="4" w:space="0" w:color="auto"/>
              <w:left w:val="single" w:sz="4" w:space="0" w:color="auto"/>
              <w:bottom w:val="single" w:sz="4" w:space="0" w:color="auto"/>
              <w:right w:val="single" w:sz="4" w:space="0" w:color="auto"/>
            </w:tcBorders>
          </w:tcPr>
          <w:p w14:paraId="5A2DFEFE"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r>
      <w:tr w:rsidR="00C664AF" w:rsidRPr="00BE7836" w14:paraId="3D18AD1A" w14:textId="77777777" w:rsidTr="009A36AC">
        <w:trPr>
          <w:trHeight w:val="310"/>
        </w:trPr>
        <w:tc>
          <w:tcPr>
            <w:tcW w:w="198" w:type="pct"/>
            <w:tcBorders>
              <w:top w:val="single" w:sz="4" w:space="0" w:color="auto"/>
              <w:left w:val="single" w:sz="4" w:space="0" w:color="auto"/>
              <w:bottom w:val="single" w:sz="4" w:space="0" w:color="auto"/>
              <w:right w:val="single" w:sz="4" w:space="0" w:color="auto"/>
            </w:tcBorders>
          </w:tcPr>
          <w:p w14:paraId="51A6666B" w14:textId="77777777" w:rsidR="00C664AF" w:rsidRPr="00BE7836" w:rsidRDefault="00C664AF" w:rsidP="009A36AC">
            <w:pPr>
              <w:spacing w:after="0" w:line="240" w:lineRule="auto"/>
              <w:jc w:val="center"/>
              <w:rPr>
                <w:rFonts w:ascii="Times New Roman" w:eastAsia="Times New Roman" w:hAnsi="Times New Roman" w:cs="Times New Roman"/>
                <w:sz w:val="20"/>
                <w:szCs w:val="20"/>
              </w:rPr>
            </w:pPr>
          </w:p>
        </w:tc>
        <w:tc>
          <w:tcPr>
            <w:tcW w:w="890" w:type="pct"/>
            <w:tcBorders>
              <w:top w:val="single" w:sz="4" w:space="0" w:color="auto"/>
              <w:left w:val="single" w:sz="4" w:space="0" w:color="auto"/>
              <w:bottom w:val="single" w:sz="4" w:space="0" w:color="auto"/>
              <w:right w:val="single" w:sz="4" w:space="0" w:color="auto"/>
            </w:tcBorders>
          </w:tcPr>
          <w:p w14:paraId="77B405E9"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07" w:type="pct"/>
            <w:tcBorders>
              <w:top w:val="single" w:sz="4" w:space="0" w:color="auto"/>
              <w:left w:val="single" w:sz="4" w:space="0" w:color="auto"/>
              <w:bottom w:val="single" w:sz="4" w:space="0" w:color="auto"/>
              <w:right w:val="single" w:sz="4" w:space="0" w:color="auto"/>
            </w:tcBorders>
          </w:tcPr>
          <w:p w14:paraId="5053C330"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25" w:type="pct"/>
            <w:tcBorders>
              <w:top w:val="single" w:sz="4" w:space="0" w:color="auto"/>
              <w:left w:val="single" w:sz="4" w:space="0" w:color="auto"/>
              <w:bottom w:val="single" w:sz="4" w:space="0" w:color="auto"/>
              <w:right w:val="single" w:sz="4" w:space="0" w:color="auto"/>
            </w:tcBorders>
          </w:tcPr>
          <w:p w14:paraId="3873F8E8"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40" w:type="pct"/>
            <w:tcBorders>
              <w:top w:val="single" w:sz="4" w:space="0" w:color="auto"/>
              <w:left w:val="single" w:sz="4" w:space="0" w:color="auto"/>
              <w:bottom w:val="single" w:sz="4" w:space="0" w:color="auto"/>
              <w:right w:val="single" w:sz="4" w:space="0" w:color="auto"/>
            </w:tcBorders>
          </w:tcPr>
          <w:p w14:paraId="5420A868"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12" w:type="pct"/>
            <w:tcBorders>
              <w:top w:val="single" w:sz="4" w:space="0" w:color="auto"/>
              <w:left w:val="single" w:sz="4" w:space="0" w:color="auto"/>
              <w:bottom w:val="single" w:sz="4" w:space="0" w:color="auto"/>
              <w:right w:val="single" w:sz="4" w:space="0" w:color="auto"/>
            </w:tcBorders>
          </w:tcPr>
          <w:p w14:paraId="03E98C9B"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28" w:type="pct"/>
            <w:tcBorders>
              <w:top w:val="single" w:sz="4" w:space="0" w:color="auto"/>
              <w:left w:val="single" w:sz="4" w:space="0" w:color="auto"/>
              <w:bottom w:val="single" w:sz="4" w:space="0" w:color="auto"/>
              <w:right w:val="single" w:sz="4" w:space="0" w:color="auto"/>
            </w:tcBorders>
          </w:tcPr>
          <w:p w14:paraId="31C3BC39"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r>
      <w:tr w:rsidR="00C664AF" w:rsidRPr="00BE7836" w14:paraId="6BE8E4AD" w14:textId="77777777" w:rsidTr="009A36AC">
        <w:trPr>
          <w:trHeight w:val="310"/>
        </w:trPr>
        <w:tc>
          <w:tcPr>
            <w:tcW w:w="198" w:type="pct"/>
            <w:tcBorders>
              <w:top w:val="single" w:sz="4" w:space="0" w:color="auto"/>
              <w:left w:val="single" w:sz="4" w:space="0" w:color="auto"/>
              <w:bottom w:val="single" w:sz="4" w:space="0" w:color="auto"/>
              <w:right w:val="single" w:sz="4" w:space="0" w:color="auto"/>
            </w:tcBorders>
          </w:tcPr>
          <w:p w14:paraId="76B5827A" w14:textId="77777777" w:rsidR="00C664AF" w:rsidRPr="00BE7836" w:rsidRDefault="00C664AF" w:rsidP="009A36AC">
            <w:pPr>
              <w:spacing w:after="0" w:line="240" w:lineRule="auto"/>
              <w:jc w:val="center"/>
              <w:rPr>
                <w:rFonts w:ascii="Times New Roman" w:eastAsia="Times New Roman" w:hAnsi="Times New Roman" w:cs="Times New Roman"/>
                <w:sz w:val="20"/>
                <w:szCs w:val="20"/>
              </w:rPr>
            </w:pPr>
          </w:p>
        </w:tc>
        <w:tc>
          <w:tcPr>
            <w:tcW w:w="890" w:type="pct"/>
            <w:tcBorders>
              <w:top w:val="single" w:sz="4" w:space="0" w:color="auto"/>
              <w:left w:val="single" w:sz="4" w:space="0" w:color="auto"/>
              <w:bottom w:val="single" w:sz="4" w:space="0" w:color="auto"/>
              <w:right w:val="single" w:sz="4" w:space="0" w:color="auto"/>
            </w:tcBorders>
          </w:tcPr>
          <w:p w14:paraId="2C5B7FD4"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07" w:type="pct"/>
            <w:tcBorders>
              <w:top w:val="single" w:sz="4" w:space="0" w:color="auto"/>
              <w:left w:val="single" w:sz="4" w:space="0" w:color="auto"/>
              <w:bottom w:val="single" w:sz="4" w:space="0" w:color="auto"/>
              <w:right w:val="single" w:sz="4" w:space="0" w:color="auto"/>
            </w:tcBorders>
          </w:tcPr>
          <w:p w14:paraId="4D43A515"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25" w:type="pct"/>
            <w:tcBorders>
              <w:top w:val="single" w:sz="4" w:space="0" w:color="auto"/>
              <w:left w:val="single" w:sz="4" w:space="0" w:color="auto"/>
              <w:bottom w:val="single" w:sz="4" w:space="0" w:color="auto"/>
              <w:right w:val="single" w:sz="4" w:space="0" w:color="auto"/>
            </w:tcBorders>
          </w:tcPr>
          <w:p w14:paraId="3720F1E4"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40" w:type="pct"/>
            <w:tcBorders>
              <w:top w:val="single" w:sz="4" w:space="0" w:color="auto"/>
              <w:left w:val="single" w:sz="4" w:space="0" w:color="auto"/>
              <w:bottom w:val="single" w:sz="4" w:space="0" w:color="auto"/>
              <w:right w:val="single" w:sz="4" w:space="0" w:color="auto"/>
            </w:tcBorders>
          </w:tcPr>
          <w:p w14:paraId="05EC9AD0"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12" w:type="pct"/>
            <w:tcBorders>
              <w:top w:val="single" w:sz="4" w:space="0" w:color="auto"/>
              <w:left w:val="single" w:sz="4" w:space="0" w:color="auto"/>
              <w:bottom w:val="single" w:sz="4" w:space="0" w:color="auto"/>
              <w:right w:val="single" w:sz="4" w:space="0" w:color="auto"/>
            </w:tcBorders>
          </w:tcPr>
          <w:p w14:paraId="60FBCF03"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28" w:type="pct"/>
            <w:tcBorders>
              <w:top w:val="single" w:sz="4" w:space="0" w:color="auto"/>
              <w:left w:val="single" w:sz="4" w:space="0" w:color="auto"/>
              <w:bottom w:val="single" w:sz="4" w:space="0" w:color="auto"/>
              <w:right w:val="single" w:sz="4" w:space="0" w:color="auto"/>
            </w:tcBorders>
          </w:tcPr>
          <w:p w14:paraId="3741A1CC"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r>
      <w:tr w:rsidR="00C664AF" w:rsidRPr="00BE7836" w14:paraId="3C77112D" w14:textId="77777777" w:rsidTr="009A36AC">
        <w:trPr>
          <w:trHeight w:val="310"/>
        </w:trPr>
        <w:tc>
          <w:tcPr>
            <w:tcW w:w="198" w:type="pct"/>
            <w:tcBorders>
              <w:top w:val="single" w:sz="4" w:space="0" w:color="auto"/>
              <w:left w:val="single" w:sz="4" w:space="0" w:color="auto"/>
              <w:bottom w:val="single" w:sz="4" w:space="0" w:color="auto"/>
              <w:right w:val="single" w:sz="4" w:space="0" w:color="auto"/>
            </w:tcBorders>
          </w:tcPr>
          <w:p w14:paraId="6099AB52" w14:textId="77777777" w:rsidR="00C664AF" w:rsidRPr="00BE7836" w:rsidRDefault="00C664AF" w:rsidP="009A36AC">
            <w:pPr>
              <w:spacing w:after="0" w:line="240" w:lineRule="auto"/>
              <w:rPr>
                <w:rFonts w:ascii="Times New Roman" w:eastAsia="Times New Roman" w:hAnsi="Times New Roman" w:cs="Times New Roman"/>
                <w:sz w:val="20"/>
                <w:szCs w:val="20"/>
              </w:rPr>
            </w:pPr>
          </w:p>
        </w:tc>
        <w:tc>
          <w:tcPr>
            <w:tcW w:w="890" w:type="pct"/>
            <w:tcBorders>
              <w:top w:val="single" w:sz="4" w:space="0" w:color="auto"/>
              <w:left w:val="single" w:sz="4" w:space="0" w:color="auto"/>
              <w:bottom w:val="single" w:sz="4" w:space="0" w:color="auto"/>
              <w:right w:val="single" w:sz="4" w:space="0" w:color="auto"/>
            </w:tcBorders>
          </w:tcPr>
          <w:p w14:paraId="024E46FA"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07" w:type="pct"/>
            <w:tcBorders>
              <w:top w:val="single" w:sz="4" w:space="0" w:color="auto"/>
              <w:left w:val="single" w:sz="4" w:space="0" w:color="auto"/>
              <w:bottom w:val="single" w:sz="4" w:space="0" w:color="auto"/>
              <w:right w:val="single" w:sz="4" w:space="0" w:color="auto"/>
            </w:tcBorders>
          </w:tcPr>
          <w:p w14:paraId="1005A4AA"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25" w:type="pct"/>
            <w:tcBorders>
              <w:top w:val="single" w:sz="4" w:space="0" w:color="auto"/>
              <w:left w:val="single" w:sz="4" w:space="0" w:color="auto"/>
              <w:bottom w:val="single" w:sz="4" w:space="0" w:color="auto"/>
              <w:right w:val="single" w:sz="4" w:space="0" w:color="auto"/>
            </w:tcBorders>
          </w:tcPr>
          <w:p w14:paraId="438AB7F2"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40" w:type="pct"/>
            <w:tcBorders>
              <w:top w:val="single" w:sz="4" w:space="0" w:color="auto"/>
              <w:left w:val="single" w:sz="4" w:space="0" w:color="auto"/>
              <w:bottom w:val="single" w:sz="4" w:space="0" w:color="auto"/>
              <w:right w:val="single" w:sz="4" w:space="0" w:color="auto"/>
            </w:tcBorders>
          </w:tcPr>
          <w:p w14:paraId="3BBF9382"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12" w:type="pct"/>
            <w:tcBorders>
              <w:top w:val="single" w:sz="4" w:space="0" w:color="auto"/>
              <w:left w:val="single" w:sz="4" w:space="0" w:color="auto"/>
              <w:bottom w:val="single" w:sz="4" w:space="0" w:color="auto"/>
              <w:right w:val="single" w:sz="4" w:space="0" w:color="auto"/>
            </w:tcBorders>
          </w:tcPr>
          <w:p w14:paraId="3F8ABED7"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28" w:type="pct"/>
            <w:tcBorders>
              <w:top w:val="single" w:sz="4" w:space="0" w:color="auto"/>
              <w:left w:val="single" w:sz="4" w:space="0" w:color="auto"/>
              <w:bottom w:val="single" w:sz="4" w:space="0" w:color="auto"/>
              <w:right w:val="single" w:sz="4" w:space="0" w:color="auto"/>
            </w:tcBorders>
          </w:tcPr>
          <w:p w14:paraId="48C80510"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r>
      <w:tr w:rsidR="00C664AF" w:rsidRPr="00BE7836" w14:paraId="18926E0A" w14:textId="77777777" w:rsidTr="009A36AC">
        <w:trPr>
          <w:trHeight w:val="310"/>
        </w:trPr>
        <w:tc>
          <w:tcPr>
            <w:tcW w:w="198" w:type="pct"/>
            <w:tcBorders>
              <w:top w:val="single" w:sz="4" w:space="0" w:color="auto"/>
              <w:left w:val="single" w:sz="4" w:space="0" w:color="auto"/>
              <w:bottom w:val="single" w:sz="4" w:space="0" w:color="auto"/>
              <w:right w:val="single" w:sz="4" w:space="0" w:color="auto"/>
            </w:tcBorders>
          </w:tcPr>
          <w:p w14:paraId="3EDAC76F" w14:textId="77777777" w:rsidR="00C664AF" w:rsidRPr="00BE7836" w:rsidRDefault="00C664AF" w:rsidP="009A36AC">
            <w:pPr>
              <w:spacing w:after="0" w:line="240" w:lineRule="auto"/>
              <w:rPr>
                <w:rFonts w:ascii="Times New Roman" w:eastAsia="Times New Roman" w:hAnsi="Times New Roman" w:cs="Times New Roman"/>
                <w:sz w:val="20"/>
                <w:szCs w:val="20"/>
              </w:rPr>
            </w:pPr>
          </w:p>
        </w:tc>
        <w:tc>
          <w:tcPr>
            <w:tcW w:w="890" w:type="pct"/>
            <w:tcBorders>
              <w:top w:val="single" w:sz="4" w:space="0" w:color="auto"/>
              <w:left w:val="single" w:sz="4" w:space="0" w:color="auto"/>
              <w:bottom w:val="single" w:sz="4" w:space="0" w:color="auto"/>
              <w:right w:val="single" w:sz="4" w:space="0" w:color="auto"/>
            </w:tcBorders>
          </w:tcPr>
          <w:p w14:paraId="6A21D03A"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07" w:type="pct"/>
            <w:tcBorders>
              <w:top w:val="single" w:sz="4" w:space="0" w:color="auto"/>
              <w:left w:val="single" w:sz="4" w:space="0" w:color="auto"/>
              <w:bottom w:val="single" w:sz="4" w:space="0" w:color="auto"/>
              <w:right w:val="single" w:sz="4" w:space="0" w:color="auto"/>
            </w:tcBorders>
          </w:tcPr>
          <w:p w14:paraId="2E3E3848"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25" w:type="pct"/>
            <w:tcBorders>
              <w:top w:val="single" w:sz="4" w:space="0" w:color="auto"/>
              <w:left w:val="single" w:sz="4" w:space="0" w:color="auto"/>
              <w:bottom w:val="single" w:sz="4" w:space="0" w:color="auto"/>
              <w:right w:val="single" w:sz="4" w:space="0" w:color="auto"/>
            </w:tcBorders>
          </w:tcPr>
          <w:p w14:paraId="2401FB9F"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40" w:type="pct"/>
            <w:tcBorders>
              <w:top w:val="single" w:sz="4" w:space="0" w:color="auto"/>
              <w:left w:val="single" w:sz="4" w:space="0" w:color="auto"/>
              <w:bottom w:val="single" w:sz="4" w:space="0" w:color="auto"/>
              <w:right w:val="single" w:sz="4" w:space="0" w:color="auto"/>
            </w:tcBorders>
          </w:tcPr>
          <w:p w14:paraId="7B1ED7F4"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12" w:type="pct"/>
            <w:tcBorders>
              <w:top w:val="single" w:sz="4" w:space="0" w:color="auto"/>
              <w:left w:val="single" w:sz="4" w:space="0" w:color="auto"/>
              <w:bottom w:val="single" w:sz="4" w:space="0" w:color="auto"/>
              <w:right w:val="single" w:sz="4" w:space="0" w:color="auto"/>
            </w:tcBorders>
          </w:tcPr>
          <w:p w14:paraId="694F99A2"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28" w:type="pct"/>
            <w:tcBorders>
              <w:top w:val="single" w:sz="4" w:space="0" w:color="auto"/>
              <w:left w:val="single" w:sz="4" w:space="0" w:color="auto"/>
              <w:bottom w:val="single" w:sz="4" w:space="0" w:color="auto"/>
              <w:right w:val="single" w:sz="4" w:space="0" w:color="auto"/>
            </w:tcBorders>
          </w:tcPr>
          <w:p w14:paraId="2DC5CE91"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r>
      <w:tr w:rsidR="00C664AF" w:rsidRPr="00BE7836" w14:paraId="68F151F0" w14:textId="77777777" w:rsidTr="009A36AC">
        <w:trPr>
          <w:trHeight w:val="310"/>
        </w:trPr>
        <w:tc>
          <w:tcPr>
            <w:tcW w:w="198" w:type="pct"/>
            <w:tcBorders>
              <w:top w:val="single" w:sz="4" w:space="0" w:color="auto"/>
              <w:left w:val="single" w:sz="4" w:space="0" w:color="auto"/>
              <w:bottom w:val="single" w:sz="4" w:space="0" w:color="auto"/>
              <w:right w:val="single" w:sz="4" w:space="0" w:color="auto"/>
            </w:tcBorders>
          </w:tcPr>
          <w:p w14:paraId="4494358C" w14:textId="77777777" w:rsidR="00C664AF" w:rsidRPr="00BE7836" w:rsidRDefault="00C664AF" w:rsidP="009A36AC">
            <w:pPr>
              <w:spacing w:after="0" w:line="240" w:lineRule="auto"/>
              <w:rPr>
                <w:rFonts w:ascii="Times New Roman" w:eastAsia="Times New Roman" w:hAnsi="Times New Roman" w:cs="Times New Roman"/>
                <w:sz w:val="20"/>
                <w:szCs w:val="20"/>
              </w:rPr>
            </w:pPr>
          </w:p>
        </w:tc>
        <w:tc>
          <w:tcPr>
            <w:tcW w:w="890" w:type="pct"/>
            <w:tcBorders>
              <w:top w:val="single" w:sz="4" w:space="0" w:color="auto"/>
              <w:left w:val="single" w:sz="4" w:space="0" w:color="auto"/>
              <w:bottom w:val="single" w:sz="4" w:space="0" w:color="auto"/>
              <w:right w:val="single" w:sz="4" w:space="0" w:color="auto"/>
            </w:tcBorders>
          </w:tcPr>
          <w:p w14:paraId="04D71361"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07" w:type="pct"/>
            <w:tcBorders>
              <w:top w:val="single" w:sz="4" w:space="0" w:color="auto"/>
              <w:left w:val="single" w:sz="4" w:space="0" w:color="auto"/>
              <w:bottom w:val="single" w:sz="4" w:space="0" w:color="auto"/>
              <w:right w:val="single" w:sz="4" w:space="0" w:color="auto"/>
            </w:tcBorders>
          </w:tcPr>
          <w:p w14:paraId="4A0F29B5"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25" w:type="pct"/>
            <w:tcBorders>
              <w:top w:val="single" w:sz="4" w:space="0" w:color="auto"/>
              <w:left w:val="single" w:sz="4" w:space="0" w:color="auto"/>
              <w:bottom w:val="single" w:sz="4" w:space="0" w:color="auto"/>
              <w:right w:val="single" w:sz="4" w:space="0" w:color="auto"/>
            </w:tcBorders>
          </w:tcPr>
          <w:p w14:paraId="42BFEACE"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40" w:type="pct"/>
            <w:tcBorders>
              <w:top w:val="single" w:sz="4" w:space="0" w:color="auto"/>
              <w:left w:val="single" w:sz="4" w:space="0" w:color="auto"/>
              <w:bottom w:val="single" w:sz="4" w:space="0" w:color="auto"/>
              <w:right w:val="single" w:sz="4" w:space="0" w:color="auto"/>
            </w:tcBorders>
          </w:tcPr>
          <w:p w14:paraId="579FC9CF"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12" w:type="pct"/>
            <w:tcBorders>
              <w:top w:val="single" w:sz="4" w:space="0" w:color="auto"/>
              <w:left w:val="single" w:sz="4" w:space="0" w:color="auto"/>
              <w:bottom w:val="single" w:sz="4" w:space="0" w:color="auto"/>
              <w:right w:val="single" w:sz="4" w:space="0" w:color="auto"/>
            </w:tcBorders>
          </w:tcPr>
          <w:p w14:paraId="280DF666"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28" w:type="pct"/>
            <w:tcBorders>
              <w:top w:val="single" w:sz="4" w:space="0" w:color="auto"/>
              <w:left w:val="single" w:sz="4" w:space="0" w:color="auto"/>
              <w:bottom w:val="single" w:sz="4" w:space="0" w:color="auto"/>
              <w:right w:val="single" w:sz="4" w:space="0" w:color="auto"/>
            </w:tcBorders>
          </w:tcPr>
          <w:p w14:paraId="3AB2659F"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r>
    </w:tbl>
    <w:p w14:paraId="0CE1417A" w14:textId="77777777" w:rsidR="00C664AF" w:rsidRPr="00BE7836" w:rsidRDefault="00C664AF" w:rsidP="00C664AF">
      <w:pPr>
        <w:spacing w:after="0" w:line="240" w:lineRule="auto"/>
        <w:rPr>
          <w:rFonts w:ascii="Times New Roman" w:eastAsia="Times New Roman" w:hAnsi="Times New Roman" w:cs="Times New Roman"/>
          <w:sz w:val="20"/>
          <w:szCs w:val="20"/>
        </w:rPr>
      </w:pPr>
      <w:r w:rsidRPr="00BE7836">
        <w:rPr>
          <w:rFonts w:ascii="Times New Roman" w:eastAsia="Times New Roman" w:hAnsi="Times New Roman" w:cs="Times New Roman"/>
          <w:sz w:val="20"/>
          <w:szCs w:val="20"/>
        </w:rPr>
        <w:t>Pastabos:</w:t>
      </w:r>
    </w:p>
    <w:p w14:paraId="38999E44" w14:textId="77777777" w:rsidR="00C664AF" w:rsidRPr="00BE7836" w:rsidRDefault="00C664AF" w:rsidP="00C664AF">
      <w:pPr>
        <w:spacing w:after="0" w:line="240" w:lineRule="auto"/>
        <w:jc w:val="both"/>
        <w:rPr>
          <w:rFonts w:ascii="Times New Roman" w:eastAsia="Times New Roman" w:hAnsi="Times New Roman" w:cs="Times New Roman"/>
          <w:sz w:val="20"/>
          <w:szCs w:val="20"/>
        </w:rPr>
      </w:pPr>
      <w:r w:rsidRPr="00BE7836">
        <w:rPr>
          <w:rFonts w:ascii="Times New Roman" w:eastAsia="Times New Roman" w:hAnsi="Times New Roman" w:cs="Times New Roman"/>
          <w:i/>
          <w:sz w:val="20"/>
          <w:szCs w:val="20"/>
        </w:rPr>
        <w:t xml:space="preserve">* Nurodoma per 5 stulpelyje nurodytą laikotarpį savo jėgomis atliktų </w:t>
      </w:r>
      <w:r w:rsidRPr="00BE7836">
        <w:rPr>
          <w:rFonts w:ascii="Times New Roman" w:hAnsi="Times New Roman" w:cs="Times New Roman"/>
          <w:i/>
          <w:iCs/>
          <w:sz w:val="20"/>
          <w:szCs w:val="20"/>
        </w:rPr>
        <w:t>darbų</w:t>
      </w:r>
      <w:r w:rsidRPr="00BE7836">
        <w:rPr>
          <w:rFonts w:ascii="Times New Roman" w:eastAsia="Times New Roman" w:hAnsi="Times New Roman" w:cs="Times New Roman"/>
          <w:i/>
          <w:sz w:val="20"/>
          <w:szCs w:val="20"/>
        </w:rPr>
        <w:t xml:space="preserve"> (darbai, kuriuos tiekėjas, ūkio subjektų grupės partneriai, ūkio subjektai, kurių pajėgumais tiekėjas remiasi, atliko savo jėgomis kaip rangovas(-ai), ūkio subjektų  grupės partneris(-iai) ar ūkio subjektas (-ai), kurio (-ių) pajėgumais tiekėjas remiasi, nepasitelkiant trečiųjų asmenų) vertė. Tiekėjui, ūkio subjektų grupės partneriui, ūkio subjektui, kurio pajėgumais tiekėjas remiasi, nedraudžiama remtis sutartimi, kurią jis vykdė ne vienas, bet kartu su kitais ūkio subjektais, tačiau tokiu atveju turi būti </w:t>
      </w:r>
      <w:r w:rsidRPr="00BE7836">
        <w:rPr>
          <w:rFonts w:ascii="Times New Roman" w:eastAsia="Times New Roman" w:hAnsi="Times New Roman" w:cs="Times New Roman"/>
          <w:b/>
          <w:bCs/>
          <w:i/>
          <w:sz w:val="20"/>
          <w:szCs w:val="20"/>
        </w:rPr>
        <w:t xml:space="preserve">nurodomi būtent konkretaus subjekto, dalyvaujančio viešajame pirkime, atlikti </w:t>
      </w:r>
      <w:r w:rsidRPr="00BE7836">
        <w:rPr>
          <w:rFonts w:ascii="Times New Roman" w:hAnsi="Times New Roman" w:cs="Times New Roman"/>
          <w:b/>
          <w:bCs/>
          <w:i/>
          <w:iCs/>
          <w:sz w:val="20"/>
          <w:szCs w:val="20"/>
        </w:rPr>
        <w:t>darbai</w:t>
      </w:r>
      <w:r w:rsidRPr="00BE7836">
        <w:rPr>
          <w:rFonts w:ascii="Times New Roman" w:eastAsia="Times New Roman" w:hAnsi="Times New Roman" w:cs="Times New Roman"/>
          <w:b/>
          <w:bCs/>
          <w:i/>
          <w:iCs/>
          <w:sz w:val="20"/>
          <w:szCs w:val="20"/>
        </w:rPr>
        <w:t>,</w:t>
      </w:r>
      <w:r w:rsidRPr="00BE7836">
        <w:rPr>
          <w:rFonts w:ascii="Times New Roman" w:eastAsia="Times New Roman" w:hAnsi="Times New Roman" w:cs="Times New Roman"/>
          <w:b/>
          <w:bCs/>
          <w:i/>
          <w:sz w:val="20"/>
          <w:szCs w:val="20"/>
        </w:rPr>
        <w:t xml:space="preserve"> jų vertė</w:t>
      </w:r>
      <w:r w:rsidRPr="00BE7836">
        <w:rPr>
          <w:rFonts w:ascii="Times New Roman" w:eastAsia="Times New Roman" w:hAnsi="Times New Roman" w:cs="Times New Roman"/>
          <w:i/>
          <w:sz w:val="20"/>
          <w:szCs w:val="20"/>
        </w:rPr>
        <w:t xml:space="preserve">, o ne visas vykdytos sutarties objektas. </w:t>
      </w:r>
    </w:p>
    <w:p w14:paraId="4F6D6940" w14:textId="4331023B" w:rsidR="00A159C3" w:rsidRDefault="00A159C3"/>
    <w:sectPr w:rsidR="00A159C3" w:rsidSect="00C664AF">
      <w:pgSz w:w="15840" w:h="12240" w:orient="landscape"/>
      <w:pgMar w:top="1701" w:right="1134"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E021BE" w14:textId="77777777" w:rsidR="001D5A4A" w:rsidRDefault="001D5A4A" w:rsidP="00C664AF">
      <w:pPr>
        <w:spacing w:after="0" w:line="240" w:lineRule="auto"/>
      </w:pPr>
      <w:r>
        <w:separator/>
      </w:r>
    </w:p>
  </w:endnote>
  <w:endnote w:type="continuationSeparator" w:id="0">
    <w:p w14:paraId="7B68E651" w14:textId="77777777" w:rsidR="001D5A4A" w:rsidRDefault="001D5A4A" w:rsidP="00C664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22198" w14:textId="77777777" w:rsidR="00C664AF" w:rsidRDefault="00C664AF">
    <w:pPr>
      <w:pStyle w:val="Porat"/>
      <w:jc w:val="right"/>
    </w:pPr>
  </w:p>
  <w:p w14:paraId="58DF95E4" w14:textId="77777777" w:rsidR="00C664AF" w:rsidRDefault="00C664A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EA391" w14:textId="77777777" w:rsidR="00C664AF" w:rsidRDefault="00C664A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17DA5C" w14:textId="77777777" w:rsidR="001D5A4A" w:rsidRDefault="001D5A4A" w:rsidP="00C664AF">
      <w:pPr>
        <w:spacing w:after="0" w:line="240" w:lineRule="auto"/>
      </w:pPr>
      <w:r>
        <w:separator/>
      </w:r>
    </w:p>
  </w:footnote>
  <w:footnote w:type="continuationSeparator" w:id="0">
    <w:p w14:paraId="496C4D82" w14:textId="77777777" w:rsidR="001D5A4A" w:rsidRDefault="001D5A4A" w:rsidP="00C664AF">
      <w:pPr>
        <w:spacing w:after="0" w:line="240" w:lineRule="auto"/>
      </w:pPr>
      <w:r>
        <w:continuationSeparator/>
      </w:r>
    </w:p>
  </w:footnote>
  <w:footnote w:id="1">
    <w:p w14:paraId="5D72DBED" w14:textId="2260FC7B" w:rsidR="005B65AE" w:rsidRPr="005B65AE" w:rsidRDefault="005B65AE">
      <w:pPr>
        <w:pStyle w:val="Puslapioinaostekstas"/>
        <w:rPr>
          <w:rFonts w:ascii="Times New Roman" w:hAnsi="Times New Roman" w:cs="Times New Roman"/>
        </w:rPr>
      </w:pPr>
      <w:r w:rsidRPr="005B65AE">
        <w:rPr>
          <w:rStyle w:val="Puslapioinaosnuoroda"/>
          <w:rFonts w:ascii="Times New Roman" w:hAnsi="Times New Roman" w:cs="Times New Roman"/>
        </w:rPr>
        <w:footnoteRef/>
      </w:r>
      <w:r w:rsidRPr="005B65AE">
        <w:rPr>
          <w:rFonts w:ascii="Times New Roman" w:hAnsi="Times New Roman" w:cs="Times New Roman"/>
        </w:rPr>
        <w:t xml:space="preserve"> https://vpt.lrv.lt/lt/naujienos-3/del-nacionalinio-saugumo-reikalavimu-taikymo-pirkimuose/</w:t>
      </w:r>
    </w:p>
  </w:footnote>
  <w:footnote w:id="2">
    <w:p w14:paraId="2286F7C5" w14:textId="77777777" w:rsidR="00C664AF" w:rsidRDefault="00C664AF" w:rsidP="00C664AF">
      <w:pPr>
        <w:pStyle w:val="Puslapioinaostekstas"/>
        <w:jc w:val="both"/>
        <w:rPr>
          <w:rFonts w:ascii="Times New Roman" w:hAnsi="Times New Roman" w:cs="Times New Roman"/>
          <w:i/>
          <w:iCs/>
          <w:sz w:val="18"/>
          <w:szCs w:val="18"/>
        </w:rPr>
      </w:pPr>
      <w:r>
        <w:rPr>
          <w:rStyle w:val="Puslapioinaosnuoroda"/>
          <w:rFonts w:ascii="Times New Roman" w:hAnsi="Times New Roman" w:cs="Times New Roman"/>
          <w:i/>
          <w:iCs/>
          <w:sz w:val="18"/>
          <w:szCs w:val="18"/>
        </w:rPr>
        <w:footnoteRef/>
      </w:r>
      <w:r>
        <w:rPr>
          <w:rFonts w:ascii="Times New Roman" w:hAnsi="Times New Roman" w:cs="Times New Roman"/>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EDBFB50" w14:textId="77777777" w:rsidR="00C664AF" w:rsidRDefault="00C664AF" w:rsidP="00C664AF">
      <w:pPr>
        <w:pStyle w:val="Puslapioinaostekstas"/>
        <w:numPr>
          <w:ilvl w:val="0"/>
          <w:numId w:val="18"/>
        </w:numPr>
        <w:spacing w:after="0" w:line="240" w:lineRule="auto"/>
        <w:jc w:val="both"/>
        <w:rPr>
          <w:rFonts w:ascii="Times New Roman" w:hAnsi="Times New Roman" w:cs="Times New Roman"/>
          <w:i/>
          <w:iCs/>
          <w:sz w:val="18"/>
          <w:szCs w:val="18"/>
        </w:rPr>
      </w:pPr>
      <w:r>
        <w:rPr>
          <w:rFonts w:ascii="Times New Roman" w:hAnsi="Times New Roman" w:cs="Times New Roman"/>
          <w:i/>
          <w:iCs/>
          <w:sz w:val="18"/>
          <w:szCs w:val="18"/>
        </w:rPr>
        <w:t xml:space="preserve">priesaikos deklaracija; </w:t>
      </w:r>
    </w:p>
    <w:p w14:paraId="4844EF20" w14:textId="77777777" w:rsidR="00C664AF" w:rsidRDefault="00C664AF" w:rsidP="00C664AF">
      <w:pPr>
        <w:pStyle w:val="Puslapioinaostekstas"/>
        <w:numPr>
          <w:ilvl w:val="0"/>
          <w:numId w:val="18"/>
        </w:numPr>
        <w:spacing w:after="0" w:line="240" w:lineRule="auto"/>
        <w:jc w:val="both"/>
        <w:rPr>
          <w:rFonts w:ascii="Times New Roman" w:hAnsi="Times New Roman" w:cs="Times New Roman"/>
        </w:rPr>
      </w:pPr>
      <w:r>
        <w:rPr>
          <w:rFonts w:ascii="Times New Roman" w:hAnsi="Times New Roman" w:cs="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79667E8" w14:textId="77777777" w:rsidR="00C664AF" w:rsidRPr="00130ABC" w:rsidRDefault="00C664AF" w:rsidP="00C664AF">
      <w:pPr>
        <w:pStyle w:val="Puslapioinaostekstas"/>
        <w:jc w:val="both"/>
        <w:rPr>
          <w:rFonts w:ascii="Times New Roman" w:hAnsi="Times New Roman" w:cs="Times New Roman"/>
          <w:i/>
          <w:iCs/>
          <w:sz w:val="16"/>
          <w:szCs w:val="16"/>
        </w:rPr>
      </w:pPr>
      <w:r w:rsidRPr="00130ABC">
        <w:rPr>
          <w:rStyle w:val="Puslapioinaosnuoroda"/>
          <w:rFonts w:ascii="Times New Roman" w:hAnsi="Times New Roman" w:cs="Times New Roman"/>
          <w:sz w:val="16"/>
          <w:szCs w:val="16"/>
        </w:rPr>
        <w:footnoteRef/>
      </w:r>
      <w:r w:rsidRPr="00130ABC">
        <w:rPr>
          <w:rFonts w:ascii="Times New Roman" w:hAnsi="Times New Roman" w:cs="Times New Roman"/>
          <w:sz w:val="16"/>
          <w:szCs w:val="16"/>
        </w:rPr>
        <w:t xml:space="preserve"> </w:t>
      </w:r>
      <w:r w:rsidRPr="00130ABC">
        <w:rPr>
          <w:rFonts w:ascii="Times New Roman" w:hAnsi="Times New Roman" w:cs="Times New Roman"/>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01CFB7D" w14:textId="77777777" w:rsidR="00C664AF" w:rsidRPr="00130ABC" w:rsidRDefault="00C664AF" w:rsidP="00C664AF">
      <w:pPr>
        <w:pStyle w:val="Puslapioinaostekstas"/>
        <w:numPr>
          <w:ilvl w:val="0"/>
          <w:numId w:val="19"/>
        </w:numPr>
        <w:spacing w:after="0" w:line="240" w:lineRule="auto"/>
        <w:jc w:val="both"/>
        <w:rPr>
          <w:rFonts w:ascii="Times New Roman" w:hAnsi="Times New Roman" w:cs="Times New Roman"/>
          <w:i/>
          <w:iCs/>
          <w:sz w:val="16"/>
          <w:szCs w:val="16"/>
        </w:rPr>
      </w:pPr>
      <w:r w:rsidRPr="00130ABC">
        <w:rPr>
          <w:rFonts w:ascii="Times New Roman" w:hAnsi="Times New Roman" w:cs="Times New Roman"/>
          <w:i/>
          <w:iCs/>
          <w:sz w:val="16"/>
          <w:szCs w:val="16"/>
        </w:rPr>
        <w:t xml:space="preserve">priesaikos deklaracija; </w:t>
      </w:r>
    </w:p>
    <w:p w14:paraId="72E89378" w14:textId="77777777" w:rsidR="00C664AF" w:rsidRPr="00130ABC" w:rsidRDefault="00C664AF" w:rsidP="00C664AF">
      <w:pPr>
        <w:pStyle w:val="Puslapioinaostekstas"/>
        <w:numPr>
          <w:ilvl w:val="0"/>
          <w:numId w:val="19"/>
        </w:numPr>
        <w:spacing w:after="0" w:line="240" w:lineRule="auto"/>
        <w:jc w:val="both"/>
        <w:rPr>
          <w:rFonts w:ascii="Times New Roman" w:hAnsi="Times New Roman" w:cs="Times New Roman"/>
        </w:rPr>
      </w:pPr>
      <w:r w:rsidRPr="00130ABC">
        <w:rPr>
          <w:rFonts w:ascii="Times New Roman"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F6E511D" w14:textId="77777777" w:rsidR="00C664AF" w:rsidRPr="00B462E2" w:rsidRDefault="00C664AF" w:rsidP="00C664AF">
      <w:pPr>
        <w:pStyle w:val="Puslapioinaostekstas"/>
        <w:jc w:val="both"/>
        <w:rPr>
          <w:rFonts w:ascii="Arial" w:hAnsi="Arial" w:cs="Arial"/>
          <w:i/>
          <w:iCs/>
          <w:sz w:val="16"/>
          <w:szCs w:val="16"/>
        </w:rPr>
      </w:pPr>
      <w:r>
        <w:rPr>
          <w:rStyle w:val="Puslapioinaosnuoroda"/>
          <w:rFonts w:ascii="Times New Roman" w:hAnsi="Times New Roman" w:cs="Times New Roman"/>
          <w:sz w:val="18"/>
          <w:szCs w:val="18"/>
        </w:rPr>
        <w:footnoteRef/>
      </w:r>
      <w:r>
        <w:rPr>
          <w:rFonts w:ascii="Times New Roman" w:hAnsi="Times New Roman" w:cs="Times New Roman"/>
          <w:sz w:val="18"/>
          <w:szCs w:val="18"/>
        </w:rPr>
        <w:t xml:space="preserve"> </w:t>
      </w:r>
      <w:r w:rsidRPr="00B462E2">
        <w:rPr>
          <w:rFonts w:ascii="Arial" w:hAnsi="Arial"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2AAAC4" w14:textId="77777777" w:rsidR="00C664AF" w:rsidRPr="00B462E2" w:rsidRDefault="00C664AF" w:rsidP="00C664AF">
      <w:pPr>
        <w:pStyle w:val="Puslapioinaostekstas"/>
        <w:numPr>
          <w:ilvl w:val="0"/>
          <w:numId w:val="20"/>
        </w:numPr>
        <w:spacing w:after="0" w:line="240" w:lineRule="auto"/>
        <w:jc w:val="both"/>
        <w:rPr>
          <w:rFonts w:ascii="Arial" w:hAnsi="Arial" w:cs="Arial"/>
          <w:i/>
          <w:iCs/>
          <w:sz w:val="16"/>
          <w:szCs w:val="16"/>
        </w:rPr>
      </w:pPr>
      <w:r w:rsidRPr="00B462E2">
        <w:rPr>
          <w:rFonts w:ascii="Arial" w:hAnsi="Arial" w:cs="Arial"/>
          <w:i/>
          <w:iCs/>
          <w:sz w:val="16"/>
          <w:szCs w:val="16"/>
        </w:rPr>
        <w:t xml:space="preserve">priesaikos deklaracija; </w:t>
      </w:r>
    </w:p>
    <w:p w14:paraId="4DE5E3E4" w14:textId="77777777" w:rsidR="00C664AF" w:rsidRDefault="00C664AF" w:rsidP="00C664AF">
      <w:pPr>
        <w:pStyle w:val="Puslapioinaostekstas"/>
        <w:numPr>
          <w:ilvl w:val="0"/>
          <w:numId w:val="20"/>
        </w:numPr>
        <w:spacing w:after="0" w:line="240" w:lineRule="auto"/>
        <w:jc w:val="both"/>
        <w:rPr>
          <w:rFonts w:ascii="Times New Roman" w:hAnsi="Times New Roman" w:cs="Times New Roman"/>
          <w:sz w:val="18"/>
          <w:szCs w:val="18"/>
        </w:rPr>
      </w:pPr>
      <w:r w:rsidRPr="00B462E2">
        <w:rPr>
          <w:rFonts w:ascii="Arial" w:hAnsi="Arial"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BDF6FEB" w14:textId="7E226F27" w:rsidR="004C3390" w:rsidRDefault="004C3390" w:rsidP="004C3390">
      <w:pPr>
        <w:pStyle w:val="Puslapioinaostekstas"/>
        <w:spacing w:after="0" w:line="240" w:lineRule="auto"/>
        <w:contextualSpacing/>
      </w:pPr>
      <w:r>
        <w:rPr>
          <w:rStyle w:val="Puslapioinaosnuoroda"/>
        </w:rPr>
        <w:footnoteRef/>
      </w:r>
      <w:r>
        <w:t xml:space="preserve"> </w:t>
      </w:r>
      <w:r w:rsidRPr="004C3390">
        <w:rPr>
          <w:rFonts w:ascii="Times New Roman" w:hAnsi="Times New Roman" w:cs="Times New Roman"/>
          <w:sz w:val="18"/>
          <w:szCs w:val="18"/>
        </w:rPr>
        <w:t>tiekėjas nurodo, ar šis dokumentas (ne)konfidencialus tuo atveju, jeigu laimėjimo atveju būtų paprašytas perkančio</w:t>
      </w:r>
      <w:r w:rsidR="00CE5EA2">
        <w:rPr>
          <w:rFonts w:ascii="Times New Roman" w:hAnsi="Times New Roman" w:cs="Times New Roman"/>
          <w:sz w:val="18"/>
          <w:szCs w:val="18"/>
        </w:rPr>
        <w:t>jo subjekto</w:t>
      </w:r>
      <w:r w:rsidRPr="004C3390">
        <w:rPr>
          <w:rFonts w:ascii="Times New Roman" w:hAnsi="Times New Roman" w:cs="Times New Roman"/>
          <w:sz w:val="18"/>
          <w:szCs w:val="18"/>
        </w:rPr>
        <w:t xml:space="preserve"> jį pateikti</w:t>
      </w:r>
    </w:p>
  </w:footnote>
  <w:footnote w:id="6">
    <w:p w14:paraId="7359C750" w14:textId="67FCFC57" w:rsidR="004C3390" w:rsidRDefault="004C3390" w:rsidP="004C3390">
      <w:pPr>
        <w:pStyle w:val="Puslapioinaostekstas"/>
        <w:spacing w:after="0" w:line="240" w:lineRule="auto"/>
        <w:contextualSpacing/>
      </w:pPr>
      <w:r>
        <w:rPr>
          <w:rStyle w:val="Puslapioinaosnuoroda"/>
        </w:rPr>
        <w:footnoteRef/>
      </w:r>
      <w:r>
        <w:t xml:space="preserve"> </w:t>
      </w:r>
      <w:r w:rsidRPr="004C3390">
        <w:rPr>
          <w:rFonts w:ascii="Times New Roman" w:hAnsi="Times New Roman" w:cs="Times New Roman"/>
          <w:sz w:val="18"/>
          <w:szCs w:val="18"/>
        </w:rPr>
        <w:t>tiekėjas nurodo, ar šis dokumentas (ne)konfidencialus tuo atveju, jeigu laimėjimo atveju būtų paprašytas perkančio</w:t>
      </w:r>
      <w:r w:rsidR="00CE5EA2">
        <w:rPr>
          <w:rFonts w:ascii="Times New Roman" w:hAnsi="Times New Roman" w:cs="Times New Roman"/>
          <w:sz w:val="18"/>
          <w:szCs w:val="18"/>
        </w:rPr>
        <w:t>jo subjekto</w:t>
      </w:r>
      <w:r w:rsidRPr="004C3390">
        <w:rPr>
          <w:rFonts w:ascii="Times New Roman" w:hAnsi="Times New Roman" w:cs="Times New Roman"/>
          <w:sz w:val="18"/>
          <w:szCs w:val="18"/>
        </w:rPr>
        <w:t xml:space="preserve"> jį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7687480"/>
      <w:docPartObj>
        <w:docPartGallery w:val="Page Numbers (Top of Page)"/>
        <w:docPartUnique/>
      </w:docPartObj>
    </w:sdtPr>
    <w:sdtContent>
      <w:p w14:paraId="0E2550E3" w14:textId="77777777" w:rsidR="00C664AF" w:rsidRDefault="00C664AF">
        <w:pPr>
          <w:pStyle w:val="Antrats"/>
          <w:jc w:val="center"/>
        </w:pPr>
        <w:r>
          <w:fldChar w:fldCharType="begin"/>
        </w:r>
        <w:r>
          <w:instrText>PAGE   \* MERGEFORMAT</w:instrText>
        </w:r>
        <w:r>
          <w:fldChar w:fldCharType="separate"/>
        </w:r>
        <w: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1469244"/>
      <w:docPartObj>
        <w:docPartGallery w:val="Page Numbers (Top of Page)"/>
        <w:docPartUnique/>
      </w:docPartObj>
    </w:sdtPr>
    <w:sdtContent>
      <w:p w14:paraId="42085637" w14:textId="77777777" w:rsidR="00C664AF" w:rsidRDefault="00C664AF">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3119"/>
    <w:multiLevelType w:val="multilevel"/>
    <w:tmpl w:val="94C4A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2A3363"/>
    <w:multiLevelType w:val="hybridMultilevel"/>
    <w:tmpl w:val="2684F132"/>
    <w:lvl w:ilvl="0" w:tplc="B75E499C">
      <w:start w:val="1"/>
      <w:numFmt w:val="lowerLetter"/>
      <w:lvlText w:val="%1)"/>
      <w:lvlJc w:val="left"/>
      <w:pPr>
        <w:ind w:left="720" w:hanging="360"/>
      </w:pPr>
      <w:rPr>
        <w:rFonts w:ascii="Arial" w:hAnsi="Arial" w:cs="Arial"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3C83532"/>
    <w:multiLevelType w:val="hybridMultilevel"/>
    <w:tmpl w:val="F258A5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613B2C"/>
    <w:multiLevelType w:val="hybridMultilevel"/>
    <w:tmpl w:val="7B8631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7A6189D"/>
    <w:multiLevelType w:val="hybridMultilevel"/>
    <w:tmpl w:val="CD8E429C"/>
    <w:lvl w:ilvl="0" w:tplc="DF1A9B74">
      <w:start w:val="1"/>
      <w:numFmt w:val="bullet"/>
      <w:lvlText w:val=""/>
      <w:lvlJc w:val="left"/>
      <w:pPr>
        <w:ind w:left="1140" w:hanging="360"/>
      </w:pPr>
      <w:rPr>
        <w:rFonts w:ascii="Symbol" w:hAnsi="Symbol"/>
      </w:rPr>
    </w:lvl>
    <w:lvl w:ilvl="1" w:tplc="61E8555A">
      <w:start w:val="1"/>
      <w:numFmt w:val="bullet"/>
      <w:lvlText w:val=""/>
      <w:lvlJc w:val="left"/>
      <w:pPr>
        <w:ind w:left="1140" w:hanging="360"/>
      </w:pPr>
      <w:rPr>
        <w:rFonts w:ascii="Symbol" w:hAnsi="Symbol"/>
      </w:rPr>
    </w:lvl>
    <w:lvl w:ilvl="2" w:tplc="AD96D582">
      <w:start w:val="1"/>
      <w:numFmt w:val="bullet"/>
      <w:lvlText w:val=""/>
      <w:lvlJc w:val="left"/>
      <w:pPr>
        <w:ind w:left="1140" w:hanging="360"/>
      </w:pPr>
      <w:rPr>
        <w:rFonts w:ascii="Symbol" w:hAnsi="Symbol"/>
      </w:rPr>
    </w:lvl>
    <w:lvl w:ilvl="3" w:tplc="7D4EB5D6">
      <w:start w:val="1"/>
      <w:numFmt w:val="bullet"/>
      <w:lvlText w:val=""/>
      <w:lvlJc w:val="left"/>
      <w:pPr>
        <w:ind w:left="1140" w:hanging="360"/>
      </w:pPr>
      <w:rPr>
        <w:rFonts w:ascii="Symbol" w:hAnsi="Symbol"/>
      </w:rPr>
    </w:lvl>
    <w:lvl w:ilvl="4" w:tplc="55FABE68">
      <w:start w:val="1"/>
      <w:numFmt w:val="bullet"/>
      <w:lvlText w:val=""/>
      <w:lvlJc w:val="left"/>
      <w:pPr>
        <w:ind w:left="1140" w:hanging="360"/>
      </w:pPr>
      <w:rPr>
        <w:rFonts w:ascii="Symbol" w:hAnsi="Symbol"/>
      </w:rPr>
    </w:lvl>
    <w:lvl w:ilvl="5" w:tplc="3356EE7C">
      <w:start w:val="1"/>
      <w:numFmt w:val="bullet"/>
      <w:lvlText w:val=""/>
      <w:lvlJc w:val="left"/>
      <w:pPr>
        <w:ind w:left="1140" w:hanging="360"/>
      </w:pPr>
      <w:rPr>
        <w:rFonts w:ascii="Symbol" w:hAnsi="Symbol"/>
      </w:rPr>
    </w:lvl>
    <w:lvl w:ilvl="6" w:tplc="90E2C716">
      <w:start w:val="1"/>
      <w:numFmt w:val="bullet"/>
      <w:lvlText w:val=""/>
      <w:lvlJc w:val="left"/>
      <w:pPr>
        <w:ind w:left="1140" w:hanging="360"/>
      </w:pPr>
      <w:rPr>
        <w:rFonts w:ascii="Symbol" w:hAnsi="Symbol"/>
      </w:rPr>
    </w:lvl>
    <w:lvl w:ilvl="7" w:tplc="10A4CD1E">
      <w:start w:val="1"/>
      <w:numFmt w:val="bullet"/>
      <w:lvlText w:val=""/>
      <w:lvlJc w:val="left"/>
      <w:pPr>
        <w:ind w:left="1140" w:hanging="360"/>
      </w:pPr>
      <w:rPr>
        <w:rFonts w:ascii="Symbol" w:hAnsi="Symbol"/>
      </w:rPr>
    </w:lvl>
    <w:lvl w:ilvl="8" w:tplc="AAAC135E">
      <w:start w:val="1"/>
      <w:numFmt w:val="bullet"/>
      <w:lvlText w:val=""/>
      <w:lvlJc w:val="left"/>
      <w:pPr>
        <w:ind w:left="1140" w:hanging="360"/>
      </w:pPr>
      <w:rPr>
        <w:rFonts w:ascii="Symbol" w:hAnsi="Symbol"/>
      </w:r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0C26479A"/>
    <w:multiLevelType w:val="hybridMultilevel"/>
    <w:tmpl w:val="0E68FD8E"/>
    <w:lvl w:ilvl="0" w:tplc="04090011">
      <w:start w:val="1"/>
      <w:numFmt w:val="decimal"/>
      <w:lvlText w:val="%1)"/>
      <w:lvlJc w:val="left"/>
      <w:pPr>
        <w:ind w:left="720" w:hanging="360"/>
      </w:pPr>
      <w:rPr>
        <w:rFonts w:hint="default"/>
      </w:rPr>
    </w:lvl>
    <w:lvl w:ilvl="1" w:tplc="C06C7B2A">
      <w:start w:val="1"/>
      <w:numFmt w:val="decimal"/>
      <w:lvlText w:val="%2)"/>
      <w:lvlJc w:val="left"/>
      <w:pPr>
        <w:ind w:left="1640" w:hanging="5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057763"/>
    <w:multiLevelType w:val="multilevel"/>
    <w:tmpl w:val="417ECABA"/>
    <w:lvl w:ilvl="0">
      <w:start w:val="1"/>
      <w:numFmt w:val="decimal"/>
      <w:lvlText w:val="%1."/>
      <w:lvlJc w:val="left"/>
      <w:pPr>
        <w:ind w:left="360" w:hanging="360"/>
      </w:pPr>
      <w:rPr>
        <w:rFonts w:asciiTheme="majorHAnsi" w:hAnsiTheme="majorHAnsi" w:cstheme="majorHAnsi" w:hint="default"/>
        <w:b/>
        <w:bCs/>
      </w:rPr>
    </w:lvl>
    <w:lvl w:ilvl="1">
      <w:start w:val="1"/>
      <w:numFmt w:val="decimal"/>
      <w:lvlText w:val="%2."/>
      <w:lvlJc w:val="left"/>
      <w:pPr>
        <w:ind w:left="792" w:hanging="432"/>
      </w:pPr>
      <w:rPr>
        <w:rFonts w:ascii="Times New Roman" w:eastAsia="Times New Roman" w:hAnsi="Times New Roman"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6B26B8E"/>
    <w:multiLevelType w:val="multilevel"/>
    <w:tmpl w:val="FC085C02"/>
    <w:lvl w:ilvl="0">
      <w:start w:val="1"/>
      <w:numFmt w:val="decimal"/>
      <w:lvlText w:val="%1."/>
      <w:lvlJc w:val="left"/>
      <w:pPr>
        <w:ind w:left="360" w:hanging="360"/>
      </w:pPr>
      <w:rPr>
        <w:rFonts w:ascii="Times New Roman" w:hAnsi="Times New Roman" w:cs="Times New Roman" w:hint="default"/>
        <w:b/>
        <w:bCs/>
        <w:sz w:val="20"/>
        <w:szCs w:val="20"/>
      </w:rPr>
    </w:lvl>
    <w:lvl w:ilvl="1">
      <w:start w:val="1"/>
      <w:numFmt w:val="decimal"/>
      <w:lvlText w:val="%1.%2."/>
      <w:lvlJc w:val="left"/>
      <w:pPr>
        <w:ind w:left="792" w:hanging="432"/>
      </w:pPr>
      <w:rPr>
        <w:rFonts w:ascii="Times New Roman" w:hAnsi="Times New Roman" w:cs="Times New Roman" w:hint="default"/>
        <w:b w:val="0"/>
        <w:bCs w:val="0"/>
        <w:i w:val="0"/>
        <w:iCs/>
        <w:color w:val="auto"/>
        <w:sz w:val="20"/>
        <w:szCs w:val="20"/>
      </w:rPr>
    </w:lvl>
    <w:lvl w:ilvl="2">
      <w:start w:val="1"/>
      <w:numFmt w:val="decimal"/>
      <w:lvlText w:val="%1.%2.%3."/>
      <w:lvlJc w:val="left"/>
      <w:pPr>
        <w:ind w:left="1224" w:hanging="504"/>
      </w:pPr>
      <w:rPr>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1F273E0"/>
    <w:multiLevelType w:val="hybridMultilevel"/>
    <w:tmpl w:val="65249568"/>
    <w:lvl w:ilvl="0" w:tplc="1B9C96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BA65F6"/>
    <w:multiLevelType w:val="hybridMultilevel"/>
    <w:tmpl w:val="7302A85A"/>
    <w:lvl w:ilvl="0" w:tplc="0030831E">
      <w:start w:val="1"/>
      <w:numFmt w:val="decimal"/>
      <w:lvlText w:val="%1."/>
      <w:lvlJc w:val="left"/>
      <w:pPr>
        <w:ind w:left="720" w:hanging="360"/>
      </w:pPr>
      <w:rPr>
        <w:rFonts w:ascii="Times New Roman" w:hAnsi="Times New Roman" w:cs="Times New Roman" w:hint="default"/>
        <w:sz w:val="20"/>
        <w:szCs w:val="2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2C045029"/>
    <w:multiLevelType w:val="multilevel"/>
    <w:tmpl w:val="1A046B2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color w:val="0D0D0D" w:themeColor="text1" w:themeTint="F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419D6164"/>
    <w:multiLevelType w:val="multilevel"/>
    <w:tmpl w:val="70B0A6F6"/>
    <w:lvl w:ilvl="0">
      <w:start w:val="1"/>
      <w:numFmt w:val="decimal"/>
      <w:lvlText w:val="%1."/>
      <w:lvlJc w:val="left"/>
      <w:pPr>
        <w:ind w:left="360" w:hanging="360"/>
      </w:pPr>
    </w:lvl>
    <w:lvl w:ilvl="1">
      <w:start w:val="1"/>
      <w:numFmt w:val="decimal"/>
      <w:lvlText w:val="%1.%2."/>
      <w:lvlJc w:val="left"/>
      <w:pPr>
        <w:ind w:left="792" w:hanging="432"/>
      </w:pPr>
      <w:rPr>
        <w:b w:val="0"/>
        <w:bCs w:val="0"/>
        <w:sz w:val="21"/>
        <w:szCs w:val="21"/>
      </w:rPr>
    </w:lvl>
    <w:lvl w:ilvl="2">
      <w:start w:val="1"/>
      <w:numFmt w:val="decimal"/>
      <w:lvlText w:val="%1.%2.%3."/>
      <w:lvlJc w:val="left"/>
      <w:pPr>
        <w:ind w:left="1224" w:hanging="504"/>
      </w:pPr>
      <w:rPr>
        <w:b w:val="0"/>
        <w:bCs w:val="0"/>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7235052"/>
    <w:multiLevelType w:val="hybridMultilevel"/>
    <w:tmpl w:val="2586D19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8"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1" w15:restartNumberingAfterBreak="0">
    <w:nsid w:val="5D944F93"/>
    <w:multiLevelType w:val="multilevel"/>
    <w:tmpl w:val="F8FA1B8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3" w15:restartNumberingAfterBreak="0">
    <w:nsid w:val="5FC262A0"/>
    <w:multiLevelType w:val="hybridMultilevel"/>
    <w:tmpl w:val="D108A79E"/>
    <w:lvl w:ilvl="0" w:tplc="E196FD2C">
      <w:start w:val="1"/>
      <w:numFmt w:val="decimal"/>
      <w:lvlText w:val="%1."/>
      <w:lvlJc w:val="left"/>
      <w:pPr>
        <w:ind w:left="720" w:hanging="360"/>
      </w:pPr>
      <w:rPr>
        <w:rFonts w:hint="default"/>
        <w:b w:val="0"/>
        <w:bCs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16F1D09"/>
    <w:multiLevelType w:val="hybridMultilevel"/>
    <w:tmpl w:val="71ECE194"/>
    <w:lvl w:ilvl="0" w:tplc="70AA98FA">
      <w:start w:val="1"/>
      <w:numFmt w:val="lowerLetter"/>
      <w:lvlText w:val="%1)"/>
      <w:lvlJc w:val="left"/>
      <w:pPr>
        <w:ind w:left="720" w:hanging="360"/>
      </w:pPr>
      <w:rPr>
        <w:rFonts w:ascii="Arial" w:hAnsi="Arial" w:cs="Arial" w:hint="default"/>
        <w:i/>
        <w:iCs/>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A547691"/>
    <w:multiLevelType w:val="hybridMultilevel"/>
    <w:tmpl w:val="96386974"/>
    <w:lvl w:ilvl="0" w:tplc="DD907666">
      <w:start w:val="1"/>
      <w:numFmt w:val="lowerLetter"/>
      <w:lvlText w:val="%1)"/>
      <w:lvlJc w:val="left"/>
      <w:pPr>
        <w:ind w:left="720" w:hanging="360"/>
      </w:pPr>
      <w:rPr>
        <w:rFonts w:ascii="Arial" w:hAnsi="Arial" w:cs="Arial" w:hint="default"/>
        <w:i/>
        <w:iCs/>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B1B3312"/>
    <w:multiLevelType w:val="hybridMultilevel"/>
    <w:tmpl w:val="AFB66BD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9" w15:restartNumberingAfterBreak="0">
    <w:nsid w:val="6C3507D0"/>
    <w:multiLevelType w:val="multilevel"/>
    <w:tmpl w:val="1FFA28C4"/>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46771DC"/>
    <w:multiLevelType w:val="hybridMultilevel"/>
    <w:tmpl w:val="7282574C"/>
    <w:lvl w:ilvl="0" w:tplc="1B9C96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6F1239"/>
    <w:multiLevelType w:val="multilevel"/>
    <w:tmpl w:val="24CAA22E"/>
    <w:lvl w:ilvl="0">
      <w:start w:val="1"/>
      <w:numFmt w:val="decimal"/>
      <w:lvlText w:val="%1."/>
      <w:lvlJc w:val="left"/>
      <w:pPr>
        <w:ind w:left="360" w:hanging="360"/>
      </w:pPr>
      <w:rPr>
        <w:rFonts w:hint="default"/>
        <w:color w:val="4472C4" w:themeColor="accent1"/>
      </w:rPr>
    </w:lvl>
    <w:lvl w:ilvl="1">
      <w:start w:val="7"/>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2" w15:restartNumberingAfterBreak="0">
    <w:nsid w:val="747A38CE"/>
    <w:multiLevelType w:val="multilevel"/>
    <w:tmpl w:val="FB8A913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3" w15:restartNumberingAfterBreak="0">
    <w:nsid w:val="751D372B"/>
    <w:multiLevelType w:val="multilevel"/>
    <w:tmpl w:val="5B763228"/>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4" w15:restartNumberingAfterBreak="0">
    <w:nsid w:val="79521A03"/>
    <w:multiLevelType w:val="multilevel"/>
    <w:tmpl w:val="643E3574"/>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5" w15:restartNumberingAfterBreak="0">
    <w:nsid w:val="799926F4"/>
    <w:multiLevelType w:val="multilevel"/>
    <w:tmpl w:val="0B0E618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E3F07A9"/>
    <w:multiLevelType w:val="hybridMultilevel"/>
    <w:tmpl w:val="D4844E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9E1F49"/>
    <w:multiLevelType w:val="multilevel"/>
    <w:tmpl w:val="0122BD54"/>
    <w:lvl w:ilvl="0">
      <w:start w:val="8"/>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num w:numId="1" w16cid:durableId="293800962">
    <w:abstractNumId w:val="13"/>
  </w:num>
  <w:num w:numId="2" w16cid:durableId="678580215">
    <w:abstractNumId w:val="8"/>
  </w:num>
  <w:num w:numId="3" w16cid:durableId="1913805954">
    <w:abstractNumId w:val="26"/>
  </w:num>
  <w:num w:numId="4" w16cid:durableId="11691759">
    <w:abstractNumId w:val="20"/>
  </w:num>
  <w:num w:numId="5" w16cid:durableId="172650331">
    <w:abstractNumId w:val="34"/>
  </w:num>
  <w:num w:numId="6" w16cid:durableId="807743753">
    <w:abstractNumId w:val="31"/>
  </w:num>
  <w:num w:numId="7" w16cid:durableId="1389109458">
    <w:abstractNumId w:val="5"/>
  </w:num>
  <w:num w:numId="8" w16cid:durableId="1030573165">
    <w:abstractNumId w:val="32"/>
  </w:num>
  <w:num w:numId="9" w16cid:durableId="1630816506">
    <w:abstractNumId w:val="19"/>
  </w:num>
  <w:num w:numId="10" w16cid:durableId="1570925160">
    <w:abstractNumId w:val="29"/>
  </w:num>
  <w:num w:numId="11" w16cid:durableId="2066834357">
    <w:abstractNumId w:val="12"/>
  </w:num>
  <w:num w:numId="12" w16cid:durableId="256838826">
    <w:abstractNumId w:val="37"/>
  </w:num>
  <w:num w:numId="13" w16cid:durableId="61105048">
    <w:abstractNumId w:val="35"/>
  </w:num>
  <w:num w:numId="14" w16cid:durableId="209782715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50051018">
    <w:abstractNumId w:val="22"/>
  </w:num>
  <w:num w:numId="16" w16cid:durableId="752705388">
    <w:abstractNumId w:val="25"/>
  </w:num>
  <w:num w:numId="17" w16cid:durableId="467868309">
    <w:abstractNumId w:val="15"/>
  </w:num>
  <w:num w:numId="18" w16cid:durableId="190849246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017640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551206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28367431">
    <w:abstractNumId w:val="23"/>
  </w:num>
  <w:num w:numId="22" w16cid:durableId="139158367">
    <w:abstractNumId w:val="2"/>
  </w:num>
  <w:num w:numId="23" w16cid:durableId="1436369480">
    <w:abstractNumId w:val="30"/>
  </w:num>
  <w:num w:numId="24" w16cid:durableId="1629778892">
    <w:abstractNumId w:val="10"/>
  </w:num>
  <w:num w:numId="25" w16cid:durableId="795370160">
    <w:abstractNumId w:val="6"/>
  </w:num>
  <w:num w:numId="26" w16cid:durableId="2133594913">
    <w:abstractNumId w:val="7"/>
  </w:num>
  <w:num w:numId="27" w16cid:durableId="1432704431">
    <w:abstractNumId w:val="36"/>
  </w:num>
  <w:num w:numId="28" w16cid:durableId="1335375454">
    <w:abstractNumId w:val="33"/>
  </w:num>
  <w:num w:numId="29" w16cid:durableId="2072345978">
    <w:abstractNumId w:val="3"/>
  </w:num>
  <w:num w:numId="30" w16cid:durableId="997226586">
    <w:abstractNumId w:val="28"/>
  </w:num>
  <w:num w:numId="31" w16cid:durableId="344139397">
    <w:abstractNumId w:val="0"/>
  </w:num>
  <w:num w:numId="32" w16cid:durableId="1213031276">
    <w:abstractNumId w:val="17"/>
  </w:num>
  <w:num w:numId="33" w16cid:durableId="1740517683">
    <w:abstractNumId w:val="9"/>
  </w:num>
  <w:num w:numId="34" w16cid:durableId="197859654">
    <w:abstractNumId w:val="16"/>
  </w:num>
  <w:num w:numId="35" w16cid:durableId="1232320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53883602">
    <w:abstractNumId w:val="14"/>
  </w:num>
  <w:num w:numId="37" w16cid:durableId="524755642">
    <w:abstractNumId w:val="4"/>
  </w:num>
  <w:num w:numId="38" w16cid:durableId="16778019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64AF"/>
    <w:rsid w:val="00003F2A"/>
    <w:rsid w:val="000040D8"/>
    <w:rsid w:val="00013B23"/>
    <w:rsid w:val="00015C37"/>
    <w:rsid w:val="00026F19"/>
    <w:rsid w:val="00056051"/>
    <w:rsid w:val="00057139"/>
    <w:rsid w:val="00057722"/>
    <w:rsid w:val="00060BDC"/>
    <w:rsid w:val="00075CF9"/>
    <w:rsid w:val="000C29FA"/>
    <w:rsid w:val="000D3BE4"/>
    <w:rsid w:val="000F119E"/>
    <w:rsid w:val="000F3CD7"/>
    <w:rsid w:val="00101D12"/>
    <w:rsid w:val="00117D39"/>
    <w:rsid w:val="00120C4C"/>
    <w:rsid w:val="00132396"/>
    <w:rsid w:val="001427C9"/>
    <w:rsid w:val="00143D4E"/>
    <w:rsid w:val="001630F7"/>
    <w:rsid w:val="0017771F"/>
    <w:rsid w:val="001B36A5"/>
    <w:rsid w:val="001C5EFC"/>
    <w:rsid w:val="001C602E"/>
    <w:rsid w:val="001C7E8E"/>
    <w:rsid w:val="001D2324"/>
    <w:rsid w:val="001D2FAD"/>
    <w:rsid w:val="001D506D"/>
    <w:rsid w:val="001D5A4A"/>
    <w:rsid w:val="001F10F9"/>
    <w:rsid w:val="00207E92"/>
    <w:rsid w:val="00211593"/>
    <w:rsid w:val="00215C70"/>
    <w:rsid w:val="00221ECF"/>
    <w:rsid w:val="0022305B"/>
    <w:rsid w:val="00227670"/>
    <w:rsid w:val="002321E2"/>
    <w:rsid w:val="00237830"/>
    <w:rsid w:val="0024338A"/>
    <w:rsid w:val="00254D78"/>
    <w:rsid w:val="002578D9"/>
    <w:rsid w:val="002634B8"/>
    <w:rsid w:val="00266F73"/>
    <w:rsid w:val="00273ABF"/>
    <w:rsid w:val="002A6170"/>
    <w:rsid w:val="002B553B"/>
    <w:rsid w:val="002D0CE8"/>
    <w:rsid w:val="002D0E63"/>
    <w:rsid w:val="002E7CFA"/>
    <w:rsid w:val="002F16A5"/>
    <w:rsid w:val="002F4013"/>
    <w:rsid w:val="003062F0"/>
    <w:rsid w:val="003138B5"/>
    <w:rsid w:val="00315CDD"/>
    <w:rsid w:val="00321FA6"/>
    <w:rsid w:val="00324E2B"/>
    <w:rsid w:val="00353515"/>
    <w:rsid w:val="00375505"/>
    <w:rsid w:val="00377787"/>
    <w:rsid w:val="0038574F"/>
    <w:rsid w:val="003A09D5"/>
    <w:rsid w:val="003A7426"/>
    <w:rsid w:val="003A7673"/>
    <w:rsid w:val="003B4848"/>
    <w:rsid w:val="003C12A8"/>
    <w:rsid w:val="003D2D2F"/>
    <w:rsid w:val="003D7F72"/>
    <w:rsid w:val="003E4FC5"/>
    <w:rsid w:val="00407511"/>
    <w:rsid w:val="0041510C"/>
    <w:rsid w:val="00451D02"/>
    <w:rsid w:val="00453577"/>
    <w:rsid w:val="00463795"/>
    <w:rsid w:val="004B1A2A"/>
    <w:rsid w:val="004C1DA6"/>
    <w:rsid w:val="004C3390"/>
    <w:rsid w:val="004C6D15"/>
    <w:rsid w:val="004D093D"/>
    <w:rsid w:val="004D2AC9"/>
    <w:rsid w:val="004E791E"/>
    <w:rsid w:val="0050248B"/>
    <w:rsid w:val="00502B30"/>
    <w:rsid w:val="00502D50"/>
    <w:rsid w:val="00504E1D"/>
    <w:rsid w:val="00505CE0"/>
    <w:rsid w:val="005420C6"/>
    <w:rsid w:val="00562236"/>
    <w:rsid w:val="00571A90"/>
    <w:rsid w:val="00573DDA"/>
    <w:rsid w:val="00575DA3"/>
    <w:rsid w:val="005819B7"/>
    <w:rsid w:val="00590C00"/>
    <w:rsid w:val="005B65AE"/>
    <w:rsid w:val="005C127A"/>
    <w:rsid w:val="005C7125"/>
    <w:rsid w:val="005D0036"/>
    <w:rsid w:val="005D17F2"/>
    <w:rsid w:val="005D3A0D"/>
    <w:rsid w:val="005E7ABD"/>
    <w:rsid w:val="00616A4B"/>
    <w:rsid w:val="00617FAD"/>
    <w:rsid w:val="00620BF8"/>
    <w:rsid w:val="00621DEF"/>
    <w:rsid w:val="00626F86"/>
    <w:rsid w:val="00630C57"/>
    <w:rsid w:val="00636BC0"/>
    <w:rsid w:val="00652D5B"/>
    <w:rsid w:val="0065326B"/>
    <w:rsid w:val="006536A6"/>
    <w:rsid w:val="0065658C"/>
    <w:rsid w:val="00656928"/>
    <w:rsid w:val="00667A3A"/>
    <w:rsid w:val="00683DE3"/>
    <w:rsid w:val="00692B6D"/>
    <w:rsid w:val="006935F1"/>
    <w:rsid w:val="006A3E56"/>
    <w:rsid w:val="006B0B04"/>
    <w:rsid w:val="006D0F40"/>
    <w:rsid w:val="006D1E0F"/>
    <w:rsid w:val="006E052E"/>
    <w:rsid w:val="006E17DF"/>
    <w:rsid w:val="006F3D3B"/>
    <w:rsid w:val="00735A42"/>
    <w:rsid w:val="0073687A"/>
    <w:rsid w:val="007534EA"/>
    <w:rsid w:val="007662EC"/>
    <w:rsid w:val="00792763"/>
    <w:rsid w:val="007A6960"/>
    <w:rsid w:val="007B5A91"/>
    <w:rsid w:val="007B78F6"/>
    <w:rsid w:val="007E1566"/>
    <w:rsid w:val="007E20BB"/>
    <w:rsid w:val="007E60E0"/>
    <w:rsid w:val="007E7F33"/>
    <w:rsid w:val="007F5446"/>
    <w:rsid w:val="00806899"/>
    <w:rsid w:val="00811430"/>
    <w:rsid w:val="008232C6"/>
    <w:rsid w:val="008418F1"/>
    <w:rsid w:val="00851BDC"/>
    <w:rsid w:val="00854DDA"/>
    <w:rsid w:val="008550D0"/>
    <w:rsid w:val="008569E7"/>
    <w:rsid w:val="00872E8A"/>
    <w:rsid w:val="008901E0"/>
    <w:rsid w:val="008D278D"/>
    <w:rsid w:val="008E0B65"/>
    <w:rsid w:val="008E4A5C"/>
    <w:rsid w:val="008F1975"/>
    <w:rsid w:val="008F7E11"/>
    <w:rsid w:val="0090195A"/>
    <w:rsid w:val="00901ED7"/>
    <w:rsid w:val="00930663"/>
    <w:rsid w:val="00951CBA"/>
    <w:rsid w:val="0095494D"/>
    <w:rsid w:val="00962C9F"/>
    <w:rsid w:val="009944E2"/>
    <w:rsid w:val="0099600D"/>
    <w:rsid w:val="009C29C6"/>
    <w:rsid w:val="009F3EC7"/>
    <w:rsid w:val="009F428E"/>
    <w:rsid w:val="00A01A2A"/>
    <w:rsid w:val="00A0368A"/>
    <w:rsid w:val="00A159C3"/>
    <w:rsid w:val="00A2253E"/>
    <w:rsid w:val="00A27C00"/>
    <w:rsid w:val="00A4333D"/>
    <w:rsid w:val="00A50180"/>
    <w:rsid w:val="00A86A31"/>
    <w:rsid w:val="00A92E4A"/>
    <w:rsid w:val="00AA63E3"/>
    <w:rsid w:val="00AC4D92"/>
    <w:rsid w:val="00AE196B"/>
    <w:rsid w:val="00AE4609"/>
    <w:rsid w:val="00AF3E68"/>
    <w:rsid w:val="00B04064"/>
    <w:rsid w:val="00B05983"/>
    <w:rsid w:val="00B32815"/>
    <w:rsid w:val="00B33B00"/>
    <w:rsid w:val="00B42C1A"/>
    <w:rsid w:val="00B638DF"/>
    <w:rsid w:val="00B662D2"/>
    <w:rsid w:val="00B8107A"/>
    <w:rsid w:val="00B85283"/>
    <w:rsid w:val="00B96D58"/>
    <w:rsid w:val="00BD3E3F"/>
    <w:rsid w:val="00BD6DAB"/>
    <w:rsid w:val="00BE7C0D"/>
    <w:rsid w:val="00C00633"/>
    <w:rsid w:val="00C05705"/>
    <w:rsid w:val="00C15B27"/>
    <w:rsid w:val="00C17346"/>
    <w:rsid w:val="00C55F8B"/>
    <w:rsid w:val="00C664AF"/>
    <w:rsid w:val="00C700B1"/>
    <w:rsid w:val="00C712C7"/>
    <w:rsid w:val="00C759A9"/>
    <w:rsid w:val="00C77884"/>
    <w:rsid w:val="00C77DA5"/>
    <w:rsid w:val="00C85719"/>
    <w:rsid w:val="00C87FCB"/>
    <w:rsid w:val="00C9459F"/>
    <w:rsid w:val="00CA5315"/>
    <w:rsid w:val="00CB31A5"/>
    <w:rsid w:val="00CD1BA7"/>
    <w:rsid w:val="00CD68A2"/>
    <w:rsid w:val="00CE0274"/>
    <w:rsid w:val="00CE5EA2"/>
    <w:rsid w:val="00CF0F5B"/>
    <w:rsid w:val="00D146A3"/>
    <w:rsid w:val="00D17069"/>
    <w:rsid w:val="00D220EA"/>
    <w:rsid w:val="00D57564"/>
    <w:rsid w:val="00D70F28"/>
    <w:rsid w:val="00D77ECF"/>
    <w:rsid w:val="00D84033"/>
    <w:rsid w:val="00D90039"/>
    <w:rsid w:val="00D9356D"/>
    <w:rsid w:val="00DC0E25"/>
    <w:rsid w:val="00E0226D"/>
    <w:rsid w:val="00E04CA4"/>
    <w:rsid w:val="00E3733B"/>
    <w:rsid w:val="00E5678D"/>
    <w:rsid w:val="00E657A1"/>
    <w:rsid w:val="00E669C2"/>
    <w:rsid w:val="00E75A60"/>
    <w:rsid w:val="00E80670"/>
    <w:rsid w:val="00E90DF2"/>
    <w:rsid w:val="00EA3183"/>
    <w:rsid w:val="00EA3833"/>
    <w:rsid w:val="00EB121C"/>
    <w:rsid w:val="00EC400E"/>
    <w:rsid w:val="00EE267E"/>
    <w:rsid w:val="00EE4E8B"/>
    <w:rsid w:val="00EE545B"/>
    <w:rsid w:val="00EF213D"/>
    <w:rsid w:val="00F276BE"/>
    <w:rsid w:val="00F41A73"/>
    <w:rsid w:val="00F42DDC"/>
    <w:rsid w:val="00F45AB8"/>
    <w:rsid w:val="00F67746"/>
    <w:rsid w:val="00F732AC"/>
    <w:rsid w:val="00F74EB4"/>
    <w:rsid w:val="00F8469B"/>
    <w:rsid w:val="00F85DBC"/>
    <w:rsid w:val="00F86CCE"/>
    <w:rsid w:val="00F91727"/>
    <w:rsid w:val="00FA5F7C"/>
    <w:rsid w:val="00FC1D10"/>
    <w:rsid w:val="00FC62C5"/>
    <w:rsid w:val="00FC7C29"/>
    <w:rsid w:val="00FF424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C103F"/>
  <w15:chartTrackingRefBased/>
  <w15:docId w15:val="{4711A3EB-A8F9-47FB-9C46-2AF4E9BB2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664AF"/>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C664A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C664A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C664AF"/>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C664AF"/>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664AF"/>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C664A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664A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664A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664A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664A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rsid w:val="00C664A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664AF"/>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664AF"/>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664AF"/>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664A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664A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664A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664A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664A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664A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664A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664A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664A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664A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664AF"/>
    <w:pPr>
      <w:ind w:left="720"/>
      <w:contextualSpacing/>
    </w:pPr>
  </w:style>
  <w:style w:type="character" w:styleId="Rykuspabraukimas">
    <w:name w:val="Intense Emphasis"/>
    <w:basedOn w:val="Numatytasispastraiposriftas"/>
    <w:uiPriority w:val="21"/>
    <w:qFormat/>
    <w:rsid w:val="00C664AF"/>
    <w:rPr>
      <w:i/>
      <w:iCs/>
      <w:color w:val="2F5496" w:themeColor="accent1" w:themeShade="BF"/>
    </w:rPr>
  </w:style>
  <w:style w:type="paragraph" w:styleId="Iskirtacitata">
    <w:name w:val="Intense Quote"/>
    <w:basedOn w:val="prastasis"/>
    <w:next w:val="prastasis"/>
    <w:link w:val="IskirtacitataDiagrama"/>
    <w:uiPriority w:val="30"/>
    <w:qFormat/>
    <w:rsid w:val="00C664A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664AF"/>
    <w:rPr>
      <w:i/>
      <w:iCs/>
      <w:color w:val="2F5496" w:themeColor="accent1" w:themeShade="BF"/>
    </w:rPr>
  </w:style>
  <w:style w:type="character" w:styleId="Rykinuoroda">
    <w:name w:val="Intense Reference"/>
    <w:basedOn w:val="Numatytasispastraiposriftas"/>
    <w:uiPriority w:val="32"/>
    <w:qFormat/>
    <w:rsid w:val="00C664AF"/>
    <w:rPr>
      <w:b/>
      <w:bCs/>
      <w:smallCaps/>
      <w:color w:val="2F5496" w:themeColor="accent1" w:themeShade="BF"/>
      <w:spacing w:val="5"/>
    </w:rPr>
  </w:style>
  <w:style w:type="character" w:styleId="Hipersaitas">
    <w:name w:val="Hyperlink"/>
    <w:aliases w:val="Alna"/>
    <w:basedOn w:val="Numatytasispastraiposriftas"/>
    <w:uiPriority w:val="99"/>
    <w:unhideWhenUsed/>
    <w:rsid w:val="00C664AF"/>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C664AF"/>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C664AF"/>
    <w:rPr>
      <w:rFonts w:eastAsiaTheme="minorEastAsia"/>
      <w:kern w:val="0"/>
      <w:sz w:val="20"/>
      <w:szCs w:val="20"/>
      <w:lang w:eastAsia="lt-LT"/>
      <w14:ligatures w14:val="none"/>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iPriority w:val="99"/>
    <w:unhideWhenUsed/>
    <w:qFormat/>
    <w:rsid w:val="00C664AF"/>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C664AF"/>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664AF"/>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C664AF"/>
    <w:rPr>
      <w:vertAlign w:val="superscript"/>
    </w:rPr>
  </w:style>
  <w:style w:type="character" w:styleId="Komentaronuoroda">
    <w:name w:val="annotation reference"/>
    <w:basedOn w:val="Numatytasispastraiposriftas"/>
    <w:uiPriority w:val="99"/>
    <w:unhideWhenUsed/>
    <w:rsid w:val="00C664AF"/>
    <w:rPr>
      <w:sz w:val="16"/>
      <w:szCs w:val="16"/>
    </w:rPr>
  </w:style>
  <w:style w:type="table" w:styleId="Lentelstinklelis">
    <w:name w:val="Table Grid"/>
    <w:basedOn w:val="prastojilentel"/>
    <w:rsid w:val="00C664AF"/>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C664A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664AF"/>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C664AF"/>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C664AF"/>
    <w:rPr>
      <w:b/>
      <w:bCs/>
    </w:rPr>
  </w:style>
  <w:style w:type="character" w:customStyle="1" w:styleId="KomentarotemaDiagrama">
    <w:name w:val="Komentaro tema Diagrama"/>
    <w:basedOn w:val="KomentarotekstasDiagrama"/>
    <w:link w:val="Komentarotema"/>
    <w:uiPriority w:val="99"/>
    <w:semiHidden/>
    <w:rsid w:val="00C664AF"/>
    <w:rPr>
      <w:rFonts w:eastAsiaTheme="minorEastAsia"/>
      <w:b/>
      <w:bCs/>
      <w:kern w:val="0"/>
      <w:sz w:val="20"/>
      <w:szCs w:val="20"/>
      <w:lang w:eastAsia="lt-LT"/>
      <w14:ligatures w14:val="none"/>
    </w:rPr>
  </w:style>
  <w:style w:type="paragraph" w:styleId="prastasiniatinklio">
    <w:name w:val="Normal (Web)"/>
    <w:basedOn w:val="prastasis"/>
    <w:uiPriority w:val="99"/>
    <w:unhideWhenUsed/>
    <w:rsid w:val="00C664AF"/>
    <w:pPr>
      <w:spacing w:before="100" w:beforeAutospacing="1" w:after="100" w:afterAutospacing="1"/>
    </w:pPr>
  </w:style>
  <w:style w:type="character" w:customStyle="1" w:styleId="pildymui">
    <w:name w:val="pildymui"/>
    <w:basedOn w:val="Numatytasispastraiposriftas"/>
    <w:rsid w:val="00C664AF"/>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664AF"/>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664AF"/>
    <w:rPr>
      <w:rFonts w:eastAsiaTheme="minorEastAsia"/>
      <w:kern w:val="0"/>
      <w:sz w:val="21"/>
      <w:szCs w:val="20"/>
      <w:lang w:eastAsia="lt-LT"/>
      <w14:ligatures w14:val="none"/>
    </w:rPr>
  </w:style>
  <w:style w:type="character" w:customStyle="1" w:styleId="Internetlink">
    <w:name w:val="Internet link"/>
    <w:rsid w:val="00C664AF"/>
    <w:rPr>
      <w:color w:val="000080"/>
      <w:u w:val="single"/>
    </w:rPr>
  </w:style>
  <w:style w:type="paragraph" w:styleId="Antrats">
    <w:name w:val="header"/>
    <w:basedOn w:val="prastasis"/>
    <w:link w:val="AntratsDiagrama"/>
    <w:uiPriority w:val="99"/>
    <w:unhideWhenUsed/>
    <w:rsid w:val="00C664AF"/>
    <w:pPr>
      <w:tabs>
        <w:tab w:val="center" w:pos="4513"/>
        <w:tab w:val="right" w:pos="9026"/>
      </w:tabs>
    </w:pPr>
  </w:style>
  <w:style w:type="character" w:customStyle="1" w:styleId="AntratsDiagrama">
    <w:name w:val="Antraštės Diagrama"/>
    <w:basedOn w:val="Numatytasispastraiposriftas"/>
    <w:link w:val="Antrats"/>
    <w:uiPriority w:val="99"/>
    <w:rsid w:val="00C664AF"/>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C664AF"/>
    <w:pPr>
      <w:tabs>
        <w:tab w:val="center" w:pos="4513"/>
        <w:tab w:val="right" w:pos="9026"/>
      </w:tabs>
    </w:pPr>
  </w:style>
  <w:style w:type="character" w:customStyle="1" w:styleId="PoratDiagrama">
    <w:name w:val="Poraštė Diagrama"/>
    <w:basedOn w:val="Numatytasispastraiposriftas"/>
    <w:link w:val="Porat"/>
    <w:uiPriority w:val="99"/>
    <w:rsid w:val="00C664AF"/>
    <w:rPr>
      <w:rFonts w:eastAsiaTheme="minorEastAsia"/>
      <w:kern w:val="0"/>
      <w:sz w:val="21"/>
      <w:szCs w:val="21"/>
      <w:lang w:eastAsia="lt-LT"/>
      <w14:ligatures w14:val="none"/>
    </w:rPr>
  </w:style>
  <w:style w:type="paragraph" w:styleId="Pataisymai">
    <w:name w:val="Revision"/>
    <w:hidden/>
    <w:uiPriority w:val="99"/>
    <w:semiHidden/>
    <w:rsid w:val="00C664AF"/>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C664AF"/>
    <w:rPr>
      <w:i/>
      <w:iCs/>
      <w:color w:val="595959" w:themeColor="text1" w:themeTint="A6"/>
    </w:rPr>
  </w:style>
  <w:style w:type="paragraph" w:styleId="Antrat">
    <w:name w:val="caption"/>
    <w:basedOn w:val="prastasis"/>
    <w:next w:val="prastasis"/>
    <w:uiPriority w:val="35"/>
    <w:unhideWhenUsed/>
    <w:qFormat/>
    <w:rsid w:val="00C664AF"/>
    <w:pPr>
      <w:spacing w:line="240" w:lineRule="auto"/>
    </w:pPr>
    <w:rPr>
      <w:b/>
      <w:bCs/>
      <w:color w:val="404040" w:themeColor="text1" w:themeTint="BF"/>
      <w:sz w:val="16"/>
      <w:szCs w:val="16"/>
    </w:rPr>
  </w:style>
  <w:style w:type="character" w:styleId="Grietas">
    <w:name w:val="Strong"/>
    <w:basedOn w:val="Numatytasispastraiposriftas"/>
    <w:uiPriority w:val="22"/>
    <w:qFormat/>
    <w:rsid w:val="00C664AF"/>
    <w:rPr>
      <w:b/>
      <w:bCs/>
    </w:rPr>
  </w:style>
  <w:style w:type="character" w:styleId="Emfaz">
    <w:name w:val="Emphasis"/>
    <w:basedOn w:val="Numatytasispastraiposriftas"/>
    <w:uiPriority w:val="20"/>
    <w:qFormat/>
    <w:rsid w:val="00C664AF"/>
    <w:rPr>
      <w:i/>
      <w:iCs/>
      <w:color w:val="000000" w:themeColor="text1"/>
    </w:rPr>
  </w:style>
  <w:style w:type="paragraph" w:styleId="Betarp">
    <w:name w:val="No Spacing"/>
    <w:aliases w:val="Tekstas"/>
    <w:link w:val="BetarpDiagrama"/>
    <w:uiPriority w:val="1"/>
    <w:qFormat/>
    <w:rsid w:val="00C664AF"/>
    <w:pPr>
      <w:spacing w:after="0" w:line="240" w:lineRule="auto"/>
    </w:pPr>
    <w:rPr>
      <w:rFonts w:eastAsiaTheme="minorEastAsia"/>
      <w:kern w:val="0"/>
      <w:sz w:val="21"/>
      <w:szCs w:val="21"/>
      <w:lang w:eastAsia="lt-LT"/>
      <w14:ligatures w14:val="none"/>
    </w:rPr>
  </w:style>
  <w:style w:type="character" w:styleId="Nerykinuoroda">
    <w:name w:val="Subtle Reference"/>
    <w:basedOn w:val="Numatytasispastraiposriftas"/>
    <w:uiPriority w:val="31"/>
    <w:qFormat/>
    <w:rsid w:val="00C664AF"/>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C664AF"/>
    <w:rPr>
      <w:b/>
      <w:bCs/>
      <w:caps w:val="0"/>
      <w:smallCaps/>
      <w:spacing w:val="0"/>
    </w:rPr>
  </w:style>
  <w:style w:type="paragraph" w:styleId="Turinioantrat">
    <w:name w:val="TOC Heading"/>
    <w:basedOn w:val="Antrat1"/>
    <w:next w:val="prastasis"/>
    <w:uiPriority w:val="39"/>
    <w:unhideWhenUsed/>
    <w:qFormat/>
    <w:rsid w:val="00C664AF"/>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aliases w:val="Tekstas Diagrama"/>
    <w:basedOn w:val="Numatytasispastraiposriftas"/>
    <w:link w:val="Betarp"/>
    <w:uiPriority w:val="1"/>
    <w:rsid w:val="00C664AF"/>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C664AF"/>
    <w:rPr>
      <w:color w:val="808080"/>
    </w:rPr>
  </w:style>
  <w:style w:type="paragraph" w:styleId="Turinys1">
    <w:name w:val="toc 1"/>
    <w:basedOn w:val="prastasis"/>
    <w:next w:val="prastasis"/>
    <w:autoRedefine/>
    <w:uiPriority w:val="39"/>
    <w:unhideWhenUsed/>
    <w:rsid w:val="00C664AF"/>
    <w:pPr>
      <w:tabs>
        <w:tab w:val="left" w:pos="142"/>
        <w:tab w:val="left" w:pos="660"/>
        <w:tab w:val="right" w:leader="dot" w:pos="9962"/>
      </w:tabs>
      <w:spacing w:after="0"/>
      <w:ind w:left="426" w:hanging="284"/>
    </w:pPr>
  </w:style>
  <w:style w:type="paragraph" w:customStyle="1" w:styleId="tajtip">
    <w:name w:val="tajtip"/>
    <w:basedOn w:val="prastasis"/>
    <w:rsid w:val="00C664A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664AF"/>
    <w:rPr>
      <w:color w:val="954F72" w:themeColor="followedHyperlink"/>
      <w:u w:val="single"/>
    </w:rPr>
  </w:style>
  <w:style w:type="paragraph" w:customStyle="1" w:styleId="Body2">
    <w:name w:val="Body 2"/>
    <w:rsid w:val="00C664AF"/>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C664AF"/>
    <w:pPr>
      <w:numPr>
        <w:numId w:val="2"/>
      </w:numPr>
    </w:pPr>
  </w:style>
  <w:style w:type="paragraph" w:styleId="Turinys2">
    <w:name w:val="toc 2"/>
    <w:basedOn w:val="prastasis"/>
    <w:next w:val="prastasis"/>
    <w:autoRedefine/>
    <w:uiPriority w:val="39"/>
    <w:unhideWhenUsed/>
    <w:rsid w:val="00C664AF"/>
    <w:pPr>
      <w:tabs>
        <w:tab w:val="right" w:leader="dot" w:pos="9962"/>
      </w:tabs>
      <w:spacing w:after="0"/>
      <w:ind w:left="220"/>
    </w:pPr>
  </w:style>
  <w:style w:type="table" w:customStyle="1" w:styleId="TableGrid2">
    <w:name w:val="Table Grid2"/>
    <w:basedOn w:val="prastojilentel"/>
    <w:next w:val="Lentelstinklelis"/>
    <w:uiPriority w:val="39"/>
    <w:rsid w:val="00C664A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C664A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C664AF"/>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C664AF"/>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C664AF"/>
    <w:pPr>
      <w:numPr>
        <w:ilvl w:val="2"/>
      </w:numPr>
    </w:pPr>
  </w:style>
  <w:style w:type="paragraph" w:customStyle="1" w:styleId="Heading">
    <w:name w:val="Heading"/>
    <w:next w:val="Body2"/>
    <w:rsid w:val="00C664A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C664AF"/>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C664AF"/>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C664AF"/>
    <w:rPr>
      <w:vertAlign w:val="superscript"/>
    </w:rPr>
  </w:style>
  <w:style w:type="character" w:customStyle="1" w:styleId="Normal12ptChar">
    <w:name w:val="Normal + 12 pt Char"/>
    <w:basedOn w:val="Numatytasispastraiposriftas"/>
    <w:link w:val="Normal12pt"/>
    <w:locked/>
    <w:rsid w:val="00C664AF"/>
  </w:style>
  <w:style w:type="paragraph" w:customStyle="1" w:styleId="Normal12pt">
    <w:name w:val="Normal + 12 pt"/>
    <w:basedOn w:val="prastasis"/>
    <w:link w:val="Normal12ptChar"/>
    <w:rsid w:val="00C664AF"/>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prastasis"/>
    <w:rsid w:val="00C664A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C664AF"/>
    <w:rPr>
      <w:rFonts w:ascii="Segoe UI" w:hAnsi="Segoe UI" w:cs="Segoe UI" w:hint="default"/>
      <w:sz w:val="18"/>
      <w:szCs w:val="18"/>
    </w:rPr>
  </w:style>
  <w:style w:type="character" w:styleId="Paminjimas">
    <w:name w:val="Mention"/>
    <w:basedOn w:val="Numatytasispastraiposriftas"/>
    <w:uiPriority w:val="99"/>
    <w:unhideWhenUsed/>
    <w:rsid w:val="00C664AF"/>
    <w:rPr>
      <w:color w:val="2B579A"/>
      <w:shd w:val="clear" w:color="auto" w:fill="E6E6E6"/>
    </w:rPr>
  </w:style>
  <w:style w:type="table" w:customStyle="1" w:styleId="3">
    <w:name w:val="3"/>
    <w:basedOn w:val="prastojilentel"/>
    <w:rsid w:val="00C664AF"/>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C664AF"/>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C664AF"/>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C664AF"/>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C664AF"/>
    <w:rPr>
      <w:rFonts w:eastAsiaTheme="minorEastAsia"/>
      <w:kern w:val="0"/>
      <w:sz w:val="21"/>
      <w:szCs w:val="21"/>
      <w:lang w:eastAsia="lt-LT"/>
      <w14:ligatures w14:val="none"/>
    </w:rPr>
  </w:style>
  <w:style w:type="character" w:customStyle="1" w:styleId="cf11">
    <w:name w:val="cf11"/>
    <w:basedOn w:val="Numatytasispastraiposriftas"/>
    <w:rsid w:val="00C664AF"/>
    <w:rPr>
      <w:rFonts w:ascii="Segoe UI" w:hAnsi="Segoe UI" w:cs="Segoe UI" w:hint="default"/>
      <w:color w:val="0000FF"/>
      <w:sz w:val="18"/>
      <w:szCs w:val="18"/>
    </w:rPr>
  </w:style>
  <w:style w:type="character" w:customStyle="1" w:styleId="cf21">
    <w:name w:val="cf21"/>
    <w:basedOn w:val="Numatytasispastraiposriftas"/>
    <w:rsid w:val="00C664AF"/>
    <w:rPr>
      <w:rFonts w:ascii="Segoe UI" w:hAnsi="Segoe UI" w:cs="Segoe UI" w:hint="default"/>
      <w:color w:val="538135"/>
      <w:sz w:val="18"/>
      <w:szCs w:val="18"/>
    </w:rPr>
  </w:style>
  <w:style w:type="table" w:customStyle="1" w:styleId="TableGrid1">
    <w:name w:val="Table Grid1"/>
    <w:basedOn w:val="prastojilentel"/>
    <w:uiPriority w:val="99"/>
    <w:rsid w:val="00C664AF"/>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prastojilentel"/>
    <w:next w:val="Lentelstinklelis"/>
    <w:rsid w:val="00C664AF"/>
    <w:pPr>
      <w:spacing w:after="0" w:line="240" w:lineRule="auto"/>
    </w:pPr>
    <w:rPr>
      <w:rFonts w:ascii="Cambria" w:eastAsia="MS Mincho" w:hAnsi="Cambria"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link w:val="Stilius3Diagrama"/>
    <w:qFormat/>
    <w:rsid w:val="00C664AF"/>
    <w:pPr>
      <w:spacing w:before="200" w:after="0" w:line="240" w:lineRule="auto"/>
      <w:jc w:val="both"/>
    </w:pPr>
    <w:rPr>
      <w:rFonts w:ascii="Times New Roman" w:eastAsia="Times New Roman" w:hAnsi="Times New Roman" w:cs="Arial Unicode MS"/>
      <w:sz w:val="22"/>
      <w:szCs w:val="22"/>
      <w:lang w:val="x-none" w:eastAsia="en-US" w:bidi="bo-CN"/>
    </w:rPr>
  </w:style>
  <w:style w:type="character" w:customStyle="1" w:styleId="Stilius3Diagrama">
    <w:name w:val="Stilius3 Diagrama"/>
    <w:link w:val="Stilius3"/>
    <w:locked/>
    <w:rsid w:val="00C664AF"/>
    <w:rPr>
      <w:rFonts w:ascii="Times New Roman" w:eastAsia="Times New Roman" w:hAnsi="Times New Roman" w:cs="Arial Unicode MS"/>
      <w:kern w:val="0"/>
      <w:lang w:val="x-none" w:bidi="bo-CN"/>
      <w14:ligatures w14:val="none"/>
    </w:rPr>
  </w:style>
  <w:style w:type="paragraph" w:styleId="Pagrindiniotekstotrauka">
    <w:name w:val="Body Text Indent"/>
    <w:basedOn w:val="prastasis"/>
    <w:link w:val="PagrindiniotekstotraukaDiagrama"/>
    <w:uiPriority w:val="99"/>
    <w:semiHidden/>
    <w:unhideWhenUsed/>
    <w:rsid w:val="00C664AF"/>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C664AF"/>
    <w:rPr>
      <w:rFonts w:eastAsiaTheme="minorEastAsia"/>
      <w:kern w:val="0"/>
      <w:sz w:val="21"/>
      <w:szCs w:val="21"/>
      <w:lang w:eastAsia="lt-LT"/>
      <w14:ligatures w14:val="none"/>
    </w:rPr>
  </w:style>
  <w:style w:type="paragraph" w:customStyle="1" w:styleId="Bodytxt">
    <w:name w:val="Bodytxt"/>
    <w:basedOn w:val="prastasis"/>
    <w:rsid w:val="00C664AF"/>
    <w:pPr>
      <w:keepNext/>
      <w:spacing w:after="0" w:line="240" w:lineRule="auto"/>
      <w:jc w:val="both"/>
    </w:pPr>
    <w:rPr>
      <w:rFonts w:ascii="Times New Roman" w:eastAsia="Times New Roman" w:hAnsi="Times New Roman" w:cs="Times New Roman"/>
      <w:sz w:val="22"/>
      <w:szCs w:val="22"/>
      <w:lang w:eastAsia="fi-FI"/>
    </w:rPr>
  </w:style>
  <w:style w:type="paragraph" w:customStyle="1" w:styleId="text">
    <w:name w:val="text"/>
    <w:rsid w:val="00C664AF"/>
    <w:pPr>
      <w:widowControl w:val="0"/>
      <w:spacing w:before="240" w:after="0" w:line="240" w:lineRule="exact"/>
      <w:jc w:val="both"/>
    </w:pPr>
    <w:rPr>
      <w:rFonts w:ascii="Arial" w:eastAsia="Times New Roman" w:hAnsi="Arial" w:cs="Arial"/>
      <w:kern w:val="0"/>
      <w:sz w:val="24"/>
      <w:szCs w:val="24"/>
      <w:lang w:val="cs-CZ" w:eastAsia="hu-HU"/>
      <w14:ligatures w14:val="none"/>
    </w:rPr>
  </w:style>
  <w:style w:type="paragraph" w:customStyle="1" w:styleId="Punktas1">
    <w:name w:val="Punktas 1"/>
    <w:basedOn w:val="prastasis"/>
    <w:autoRedefine/>
    <w:rsid w:val="00C664AF"/>
    <w:pPr>
      <w:spacing w:after="0" w:line="240" w:lineRule="auto"/>
      <w:ind w:firstLine="540"/>
      <w:jc w:val="both"/>
    </w:pPr>
    <w:rPr>
      <w:rFonts w:asciiTheme="majorHAnsi" w:eastAsia="Calibri" w:hAnsiTheme="majorHAnsi" w:cstheme="majorHAnsi"/>
      <w:bCs/>
      <w:color w:val="FF0000"/>
      <w:sz w:val="22"/>
      <w:szCs w:val="22"/>
      <w:lang w:eastAsia="en-US"/>
    </w:rPr>
  </w:style>
  <w:style w:type="character" w:customStyle="1" w:styleId="wysiwyg-font-size-medium">
    <w:name w:val="wysiwyg-font-size-medium"/>
    <w:basedOn w:val="Numatytasispastraiposriftas"/>
    <w:rsid w:val="00C664AF"/>
  </w:style>
  <w:style w:type="character" w:customStyle="1" w:styleId="normaltextrun">
    <w:name w:val="normaltextrun"/>
    <w:basedOn w:val="Numatytasispastraiposriftas"/>
    <w:rsid w:val="00C664AF"/>
  </w:style>
  <w:style w:type="table" w:customStyle="1" w:styleId="Lentelstinklelis1">
    <w:name w:val="Lentelės tinklelis1"/>
    <w:basedOn w:val="prastojilentel"/>
    <w:rsid w:val="00C664AF"/>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iaiptekstas">
    <w:name w:val="Siaip tekstas"/>
    <w:basedOn w:val="prastasis"/>
    <w:rsid w:val="00C664AF"/>
    <w:pPr>
      <w:tabs>
        <w:tab w:val="left" w:pos="0"/>
        <w:tab w:val="left" w:pos="142"/>
        <w:tab w:val="left" w:pos="993"/>
        <w:tab w:val="left" w:pos="1560"/>
      </w:tabs>
      <w:suppressAutoHyphens/>
      <w:spacing w:after="0" w:line="240" w:lineRule="auto"/>
      <w:ind w:firstLine="900"/>
      <w:jc w:val="both"/>
    </w:pPr>
    <w:rPr>
      <w:rFonts w:ascii="Times New Roman" w:eastAsia="Times New Roman" w:hAnsi="Times New Roman" w:cs="Times New Roman"/>
      <w:sz w:val="24"/>
      <w:szCs w:val="24"/>
      <w:lang w:eastAsia="ar-SA"/>
    </w:rPr>
  </w:style>
  <w:style w:type="paragraph" w:styleId="Turinys3">
    <w:name w:val="toc 3"/>
    <w:basedOn w:val="prastasis"/>
    <w:next w:val="prastasis"/>
    <w:autoRedefine/>
    <w:uiPriority w:val="39"/>
    <w:unhideWhenUsed/>
    <w:rsid w:val="00C664AF"/>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ija@jonavosvandenys.lt" TargetMode="External"/><Relationship Id="rId13" Type="http://schemas.openxmlformats.org/officeDocument/2006/relationships/footer" Target="footer1.xml"/><Relationship Id="rId18" Type="http://schemas.openxmlformats.org/officeDocument/2006/relationships/hyperlink" Target="https://vpt.lrv.lt/lt/pasalinimo-pagrindai-1/nepatikimu-koncesininku-sarasas-1/nepatikimu-koncesininku-sarasas/" TargetMode="External"/><Relationship Id="rId3" Type="http://schemas.openxmlformats.org/officeDocument/2006/relationships/styles" Target="styles.xml"/><Relationship Id="rId21" Type="http://schemas.openxmlformats.org/officeDocument/2006/relationships/hyperlink" Target="https://www.vmi.lt/evmi/mokesciu-moketoju-informacija"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vpt.lrv.lt/lt/nuorodos/kiti-duomenys/powerbi/nepatikimi-tiekejai-1/" TargetMode="External"/><Relationship Id="rId2" Type="http://schemas.openxmlformats.org/officeDocument/2006/relationships/numbering" Target="numbering.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draudejai.sodra.lt/draudeju_viesi_duomenys/" TargetMode="External"/><Relationship Id="rId23" Type="http://schemas.openxmlformats.org/officeDocument/2006/relationships/fontTable" Target="fontTable.xml"/><Relationship Id="rId10" Type="http://schemas.openxmlformats.org/officeDocument/2006/relationships/hyperlink" Target="https://www.e-tar.lt/portal/lt/legalAct/TAR.4B60A8C9678B/asr" TargetMode="External"/><Relationship Id="rId19" Type="http://schemas.openxmlformats.org/officeDocument/2006/relationships/hyperlink" Target="https://www.registrucentras.lt/jar/p/index.php"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4F4E7-665F-46DE-B7FE-C22275568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28</Pages>
  <Words>42313</Words>
  <Characters>24119</Characters>
  <Application>Microsoft Office Word</Application>
  <DocSecurity>0</DocSecurity>
  <Lines>200</Lines>
  <Paragraphs>132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Rusonienė</dc:creator>
  <cp:keywords/>
  <dc:description/>
  <cp:lastModifiedBy>Sandra Rusonienė</cp:lastModifiedBy>
  <cp:revision>18</cp:revision>
  <cp:lastPrinted>2026-02-23T15:12:00Z</cp:lastPrinted>
  <dcterms:created xsi:type="dcterms:W3CDTF">2026-03-12T13:17:00Z</dcterms:created>
  <dcterms:modified xsi:type="dcterms:W3CDTF">2026-05-20T19:55:00Z</dcterms:modified>
</cp:coreProperties>
</file>